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D7B" w:rsidRDefault="00A64D7B" w:rsidP="004D7236">
      <w:pPr>
        <w:pStyle w:val="a9"/>
        <w:spacing w:after="0"/>
        <w:jc w:val="center"/>
        <w:outlineLvl w:val="0"/>
        <w:rPr>
          <w:b/>
        </w:rPr>
      </w:pPr>
      <w:bookmarkStart w:id="0" w:name="_GoBack"/>
      <w:bookmarkEnd w:id="0"/>
      <w:r>
        <w:rPr>
          <w:b/>
        </w:rPr>
        <w:t>Анонс</w:t>
      </w:r>
    </w:p>
    <w:p w:rsidR="00B23799" w:rsidRDefault="00B23799" w:rsidP="004D7236">
      <w:pPr>
        <w:pStyle w:val="a9"/>
        <w:spacing w:after="0"/>
        <w:jc w:val="center"/>
        <w:outlineLvl w:val="0"/>
        <w:rPr>
          <w:b/>
        </w:rPr>
      </w:pPr>
      <w:r>
        <w:rPr>
          <w:b/>
        </w:rPr>
        <w:t>о</w:t>
      </w:r>
      <w:r w:rsidR="00A64D7B">
        <w:rPr>
          <w:b/>
        </w:rPr>
        <w:t xml:space="preserve"> п</w:t>
      </w:r>
      <w:r w:rsidR="00B340AC">
        <w:rPr>
          <w:b/>
        </w:rPr>
        <w:t>родаж</w:t>
      </w:r>
      <w:r w:rsidR="00A64D7B">
        <w:rPr>
          <w:b/>
        </w:rPr>
        <w:t>е</w:t>
      </w:r>
      <w:r w:rsidR="00B340AC">
        <w:rPr>
          <w:b/>
        </w:rPr>
        <w:t xml:space="preserve"> </w:t>
      </w:r>
      <w:r w:rsidR="00D4102E">
        <w:rPr>
          <w:b/>
        </w:rPr>
        <w:t>недвижимого имущества</w:t>
      </w:r>
      <w:r w:rsidR="00D32BD8" w:rsidRPr="00AD7B9A">
        <w:rPr>
          <w:b/>
        </w:rPr>
        <w:t xml:space="preserve">, </w:t>
      </w:r>
      <w:r w:rsidR="00D4102E">
        <w:rPr>
          <w:b/>
        </w:rPr>
        <w:t>расположенного</w:t>
      </w:r>
      <w:r w:rsidR="002B5F54">
        <w:rPr>
          <w:b/>
        </w:rPr>
        <w:t xml:space="preserve"> </w:t>
      </w:r>
      <w:r w:rsidR="00D32BD8">
        <w:rPr>
          <w:b/>
        </w:rPr>
        <w:t>по адресу:</w:t>
      </w:r>
    </w:p>
    <w:p w:rsidR="00F26049" w:rsidRDefault="00B23799" w:rsidP="009C4AEF">
      <w:pPr>
        <w:pStyle w:val="a9"/>
        <w:spacing w:after="0"/>
        <w:jc w:val="center"/>
        <w:outlineLvl w:val="0"/>
        <w:rPr>
          <w:b/>
        </w:rPr>
      </w:pPr>
      <w:r w:rsidRPr="00B23799">
        <w:rPr>
          <w:rFonts w:hint="eastAsia"/>
          <w:b/>
        </w:rPr>
        <w:t>Владимирская</w:t>
      </w:r>
      <w:r w:rsidRPr="00B23799">
        <w:rPr>
          <w:b/>
        </w:rPr>
        <w:t xml:space="preserve"> </w:t>
      </w:r>
      <w:r w:rsidRPr="00B23799">
        <w:rPr>
          <w:rFonts w:hint="eastAsia"/>
          <w:b/>
        </w:rPr>
        <w:t>область</w:t>
      </w:r>
      <w:r w:rsidRPr="00B23799">
        <w:rPr>
          <w:b/>
        </w:rPr>
        <w:t xml:space="preserve">, </w:t>
      </w:r>
      <w:r w:rsidRPr="00B23799">
        <w:rPr>
          <w:rFonts w:hint="eastAsia"/>
          <w:b/>
        </w:rPr>
        <w:t>г</w:t>
      </w:r>
      <w:r w:rsidRPr="00B23799">
        <w:rPr>
          <w:b/>
        </w:rPr>
        <w:t xml:space="preserve">. </w:t>
      </w:r>
      <w:r w:rsidR="009C4AEF">
        <w:rPr>
          <w:rFonts w:hint="eastAsia"/>
          <w:b/>
        </w:rPr>
        <w:t>Струнино</w:t>
      </w:r>
      <w:r w:rsidRPr="00B23799">
        <w:rPr>
          <w:b/>
        </w:rPr>
        <w:t>,</w:t>
      </w:r>
      <w:r>
        <w:rPr>
          <w:b/>
        </w:rPr>
        <w:t xml:space="preserve"> </w:t>
      </w:r>
      <w:r w:rsidRPr="00B23799">
        <w:rPr>
          <w:rFonts w:hint="eastAsia"/>
          <w:b/>
        </w:rPr>
        <w:t>ул</w:t>
      </w:r>
      <w:r w:rsidRPr="00B23799">
        <w:rPr>
          <w:b/>
        </w:rPr>
        <w:t xml:space="preserve">. </w:t>
      </w:r>
      <w:r w:rsidR="009C4AEF">
        <w:rPr>
          <w:rFonts w:hint="eastAsia"/>
          <w:b/>
        </w:rPr>
        <w:t>Шувалова</w:t>
      </w:r>
      <w:r w:rsidRPr="00B23799">
        <w:rPr>
          <w:b/>
        </w:rPr>
        <w:t xml:space="preserve">, </w:t>
      </w:r>
      <w:r w:rsidRPr="00B23799">
        <w:rPr>
          <w:rFonts w:hint="eastAsia"/>
          <w:b/>
        </w:rPr>
        <w:t>д</w:t>
      </w:r>
      <w:r w:rsidRPr="00B23799">
        <w:rPr>
          <w:b/>
        </w:rPr>
        <w:t xml:space="preserve">. </w:t>
      </w:r>
      <w:r w:rsidR="009C4AEF">
        <w:rPr>
          <w:b/>
        </w:rPr>
        <w:t>3б</w:t>
      </w:r>
    </w:p>
    <w:p w:rsidR="00514C3C" w:rsidRDefault="00514C3C" w:rsidP="004D7236">
      <w:pPr>
        <w:pStyle w:val="a9"/>
        <w:spacing w:after="0"/>
        <w:jc w:val="center"/>
        <w:outlineLvl w:val="0"/>
        <w:rPr>
          <w:b/>
        </w:rPr>
      </w:pPr>
      <w:r>
        <w:rPr>
          <w:b/>
        </w:rPr>
        <w:t>(собственник – АО «Газпром газораспределение Владимир»)</w:t>
      </w:r>
    </w:p>
    <w:p w:rsidR="00F26049" w:rsidRDefault="00F26049" w:rsidP="004D72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23799" w:rsidRDefault="00B23799" w:rsidP="009A5304">
      <w:pPr>
        <w:pStyle w:val="a9"/>
        <w:tabs>
          <w:tab w:val="left" w:pos="993"/>
        </w:tabs>
        <w:spacing w:after="0"/>
        <w:contextualSpacing/>
        <w:rPr>
          <w:bCs/>
        </w:rPr>
      </w:pPr>
      <w:r w:rsidRPr="00B23799">
        <w:rPr>
          <w:bCs/>
        </w:rPr>
        <w:t>АО «Газпром газораспределение Владимир»</w:t>
      </w:r>
      <w:r w:rsidR="00FF1AC4" w:rsidRPr="00B23799">
        <w:rPr>
          <w:bCs/>
        </w:rPr>
        <w:t xml:space="preserve"> сообщает о намерении реализовать имущество:</w:t>
      </w:r>
    </w:p>
    <w:p w:rsidR="00B23799" w:rsidRPr="00B23799" w:rsidRDefault="00FF1AC4" w:rsidP="009A5304">
      <w:pPr>
        <w:pStyle w:val="a9"/>
        <w:tabs>
          <w:tab w:val="left" w:pos="993"/>
        </w:tabs>
        <w:spacing w:after="0"/>
        <w:contextualSpacing/>
        <w:rPr>
          <w:bCs/>
        </w:rPr>
      </w:pPr>
      <w:r w:rsidRPr="00B23799">
        <w:rPr>
          <w:bCs/>
        </w:rPr>
        <w:t xml:space="preserve"> </w:t>
      </w:r>
    </w:p>
    <w:p w:rsidR="009C4AEF" w:rsidRPr="009C4AEF" w:rsidRDefault="009C4AEF" w:rsidP="009A53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C4AEF">
        <w:rPr>
          <w:rFonts w:ascii="Times New Roman" w:eastAsia="Times New Roman" w:hAnsi="Times New Roman"/>
          <w:sz w:val="26"/>
          <w:szCs w:val="26"/>
          <w:lang w:eastAsia="ru-RU"/>
        </w:rPr>
        <w:t xml:space="preserve">- административное здание газового хозяйства с гаражом, назначение: нежилое,  </w:t>
      </w:r>
      <w:r w:rsidR="009A5304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</w:t>
      </w:r>
      <w:r w:rsidRPr="009C4AEF">
        <w:rPr>
          <w:rFonts w:ascii="Times New Roman" w:eastAsia="Times New Roman" w:hAnsi="Times New Roman"/>
          <w:sz w:val="26"/>
          <w:szCs w:val="26"/>
          <w:lang w:eastAsia="ru-RU"/>
        </w:rPr>
        <w:t xml:space="preserve">1-этажный, общая площадь 269,4 </w:t>
      </w:r>
      <w:proofErr w:type="spellStart"/>
      <w:r w:rsidRPr="009C4AEF">
        <w:rPr>
          <w:rFonts w:ascii="Times New Roman" w:eastAsia="Times New Roman" w:hAnsi="Times New Roman"/>
          <w:sz w:val="26"/>
          <w:szCs w:val="26"/>
          <w:lang w:eastAsia="ru-RU"/>
        </w:rPr>
        <w:t>кв.м</w:t>
      </w:r>
      <w:proofErr w:type="spellEnd"/>
      <w:r w:rsidRPr="009C4AEF">
        <w:rPr>
          <w:rFonts w:ascii="Times New Roman" w:eastAsia="Times New Roman" w:hAnsi="Times New Roman"/>
          <w:sz w:val="26"/>
          <w:szCs w:val="26"/>
          <w:lang w:eastAsia="ru-RU"/>
        </w:rPr>
        <w:t>., инвентарный номер: 248:22, литер: АА1А2, адрес (местонахождение) объекта: Российская Федерация, Владимирская область, муниципальный район Александровский, городское поселение город Струнино, город Струнино, улица Шувалова, здание 3б, кадастровый номер: 33:01:001634:685,</w:t>
      </w:r>
    </w:p>
    <w:p w:rsidR="007657C4" w:rsidRPr="00B23799" w:rsidRDefault="009C4AEF" w:rsidP="009A5304">
      <w:pPr>
        <w:pStyle w:val="a9"/>
        <w:tabs>
          <w:tab w:val="left" w:pos="993"/>
        </w:tabs>
        <w:spacing w:after="0"/>
        <w:contextualSpacing/>
        <w:rPr>
          <w:bCs/>
        </w:rPr>
      </w:pPr>
      <w:r w:rsidRPr="009C4AEF">
        <w:rPr>
          <w:sz w:val="26"/>
          <w:szCs w:val="26"/>
        </w:rPr>
        <w:t xml:space="preserve">- земельный участок, категория земель: земли населенных пунктов, разрешенное использование: под объекты инженерного оборудования, общая площадь 2 880 </w:t>
      </w:r>
      <w:proofErr w:type="spellStart"/>
      <w:r w:rsidRPr="009C4AEF">
        <w:rPr>
          <w:sz w:val="26"/>
          <w:szCs w:val="26"/>
        </w:rPr>
        <w:t>кв.м</w:t>
      </w:r>
      <w:proofErr w:type="spellEnd"/>
      <w:r w:rsidRPr="009C4AEF">
        <w:rPr>
          <w:sz w:val="26"/>
          <w:szCs w:val="26"/>
        </w:rPr>
        <w:t>., адрес (местонахождение) объекта: Российская Федерация, Владимирская область, муниципальный район Александровский, городское поселение город Струнино, город Струнино, улица Шувалова, кадастровый номер: 33:01:001627:4</w:t>
      </w:r>
    </w:p>
    <w:p w:rsidR="00B23799" w:rsidRDefault="00B23799" w:rsidP="009A5304">
      <w:pPr>
        <w:spacing w:after="0" w:line="240" w:lineRule="auto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7657C4" w:rsidRPr="00FF1AC4" w:rsidRDefault="007657C4" w:rsidP="009A5304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F1AC4">
        <w:rPr>
          <w:rFonts w:ascii="Times New Roman" w:hAnsi="Times New Roman"/>
          <w:bCs/>
          <w:color w:val="000000"/>
          <w:sz w:val="24"/>
          <w:szCs w:val="24"/>
        </w:rPr>
        <w:t>и приглашает заинтересованных лиц принять участие в переговорах по приобретению данного имущества.</w:t>
      </w:r>
    </w:p>
    <w:p w:rsidR="004D7236" w:rsidRPr="009A5304" w:rsidRDefault="004D7236" w:rsidP="004D7236">
      <w:pPr>
        <w:spacing w:before="240" w:after="180" w:line="216" w:lineRule="auto"/>
        <w:rPr>
          <w:rFonts w:ascii="Times New Roman" w:hAnsi="Times New Roman"/>
          <w:b/>
          <w:bCs/>
          <w:sz w:val="24"/>
          <w:szCs w:val="24"/>
        </w:rPr>
      </w:pPr>
      <w:r w:rsidRPr="009A5304">
        <w:rPr>
          <w:rFonts w:ascii="Times New Roman" w:hAnsi="Times New Roman"/>
          <w:b/>
          <w:bCs/>
          <w:sz w:val="24"/>
          <w:szCs w:val="24"/>
        </w:rPr>
        <w:t>Описание земельного участка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2"/>
        <w:gridCol w:w="5174"/>
      </w:tblGrid>
      <w:tr w:rsidR="004D7236" w:rsidRPr="004D7236" w:rsidTr="004D7236">
        <w:tc>
          <w:tcPr>
            <w:tcW w:w="2370" w:type="pct"/>
            <w:shd w:val="clear" w:color="000000" w:fill="EAEAEA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Показатель</w:t>
            </w:r>
          </w:p>
        </w:tc>
        <w:tc>
          <w:tcPr>
            <w:tcW w:w="2630" w:type="pct"/>
            <w:shd w:val="clear" w:color="000000" w:fill="EAEAEA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Характеристика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Адрес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9C4AEF" w:rsidP="009C4AE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C4AEF">
              <w:rPr>
                <w:rFonts w:ascii="Times New Roman" w:hAnsi="Times New Roman"/>
                <w:color w:val="000000"/>
              </w:rPr>
              <w:t>Местоположение установлено относительно ориентира, расположенного в границах участка.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9C4AEF">
              <w:rPr>
                <w:rFonts w:ascii="Times New Roman" w:hAnsi="Times New Roman"/>
                <w:color w:val="000000"/>
              </w:rPr>
              <w:t>Ориентир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9C4AEF">
              <w:rPr>
                <w:rFonts w:ascii="Times New Roman" w:hAnsi="Times New Roman"/>
                <w:color w:val="000000"/>
              </w:rPr>
              <w:t>жилое строение. Почтовый адрес ориентира: обл. Владимирская, р-н Александровский, г. Струнино, ул.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9C4AEF">
              <w:rPr>
                <w:rFonts w:ascii="Times New Roman" w:hAnsi="Times New Roman"/>
                <w:color w:val="000000"/>
              </w:rPr>
              <w:t>Шувалова.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Площадь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9C4AEF" w:rsidP="004C20F8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C4AEF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9C4AEF">
              <w:rPr>
                <w:rFonts w:ascii="Times New Roman" w:hAnsi="Times New Roman"/>
                <w:color w:val="000000"/>
              </w:rPr>
              <w:t>880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="004C20F8" w:rsidRPr="001D3B7D">
              <w:rPr>
                <w:rFonts w:ascii="Times New Roman" w:hAnsi="Times New Roman"/>
                <w:color w:val="000000"/>
              </w:rPr>
              <w:t>кв. м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Кадастровый номер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9C4AEF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C4AEF">
              <w:rPr>
                <w:rFonts w:ascii="Times New Roman" w:hAnsi="Times New Roman"/>
                <w:color w:val="000000"/>
              </w:rPr>
              <w:t>33:01:001627:4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Вид права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собственность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Правообладатель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A20FD9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АО "Газпром г</w:t>
            </w:r>
            <w:r w:rsidR="004D7236" w:rsidRPr="001D3B7D">
              <w:rPr>
                <w:rFonts w:ascii="Times New Roman" w:hAnsi="Times New Roman"/>
                <w:color w:val="000000"/>
              </w:rPr>
              <w:t>азораспределение Владимир"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Зарегистрированные ограничения (обременения права)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нет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Форма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9C4AEF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C4AEF">
              <w:rPr>
                <w:rFonts w:ascii="Times New Roman" w:hAnsi="Times New Roman"/>
                <w:color w:val="000000"/>
              </w:rPr>
              <w:t>Близкая к четырехугольнику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Инженерно-геологические, гидрогеологические, топографические характеристики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Рельеф участка ровный. Сведения о наличии топографических аномалий отсутствуют.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Категория земель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земли населенных пунктов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Разрешенное использование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9C4AEF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C4AEF">
              <w:rPr>
                <w:rFonts w:ascii="Times New Roman" w:hAnsi="Times New Roman"/>
                <w:color w:val="000000"/>
              </w:rPr>
              <w:t>Под объекты инженерного оборудования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Фактическое использование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застроен производственным зданием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Наличие и состав инженерных коммуникаций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5E595E" w:rsidRPr="005E595E" w:rsidRDefault="005E595E" w:rsidP="005E595E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E595E">
              <w:rPr>
                <w:rFonts w:ascii="Times New Roman" w:hAnsi="Times New Roman"/>
                <w:color w:val="000000"/>
              </w:rPr>
              <w:t>Инженерные коммуникации к участку подведены:</w:t>
            </w:r>
          </w:p>
          <w:p w:rsidR="005E595E" w:rsidRPr="005E595E" w:rsidRDefault="005E595E" w:rsidP="005E595E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E595E">
              <w:rPr>
                <w:rFonts w:ascii="Times New Roman" w:hAnsi="Times New Roman"/>
                <w:color w:val="000000"/>
              </w:rPr>
              <w:t>электричество, водоснабжение, канализация,</w:t>
            </w:r>
          </w:p>
          <w:p w:rsidR="004D7236" w:rsidRPr="001D3B7D" w:rsidRDefault="005E595E" w:rsidP="005E595E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E595E">
              <w:rPr>
                <w:rFonts w:ascii="Times New Roman" w:hAnsi="Times New Roman"/>
                <w:color w:val="000000"/>
              </w:rPr>
              <w:t>газоснабжение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Наличие и состав элементов благоустройства, ограждения и т. п.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5E595E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E595E">
              <w:rPr>
                <w:rFonts w:ascii="Times New Roman" w:hAnsi="Times New Roman"/>
                <w:color w:val="000000"/>
              </w:rPr>
              <w:t>Территория огорожена</w:t>
            </w:r>
          </w:p>
        </w:tc>
      </w:tr>
    </w:tbl>
    <w:p w:rsidR="001D3B7D" w:rsidRDefault="001D3B7D" w:rsidP="004D7236">
      <w:pPr>
        <w:pStyle w:val="a9"/>
        <w:contextualSpacing/>
        <w:rPr>
          <w:b/>
          <w:bCs/>
        </w:rPr>
      </w:pPr>
    </w:p>
    <w:p w:rsidR="00B23799" w:rsidRDefault="001D3B7D" w:rsidP="004D7236">
      <w:pPr>
        <w:pStyle w:val="a9"/>
        <w:contextualSpacing/>
        <w:rPr>
          <w:b/>
          <w:bCs/>
        </w:rPr>
      </w:pPr>
      <w:r>
        <w:rPr>
          <w:b/>
          <w:bCs/>
        </w:rPr>
        <w:br w:type="column"/>
      </w:r>
    </w:p>
    <w:p w:rsidR="004D7236" w:rsidRPr="009A5304" w:rsidRDefault="004D7236" w:rsidP="009A5304">
      <w:pPr>
        <w:pStyle w:val="avNormal"/>
        <w:spacing w:before="80" w:after="120"/>
        <w:rPr>
          <w:rFonts w:ascii="Times New Roman" w:hAnsi="Times New Roman"/>
          <w:b/>
          <w:bCs/>
          <w:szCs w:val="24"/>
        </w:rPr>
      </w:pPr>
      <w:r w:rsidRPr="009A5304">
        <w:rPr>
          <w:rFonts w:ascii="Times New Roman" w:hAnsi="Times New Roman"/>
          <w:b/>
          <w:bCs/>
          <w:szCs w:val="24"/>
        </w:rPr>
        <w:t>Описание здани</w:t>
      </w:r>
      <w:r w:rsidR="009A5304">
        <w:rPr>
          <w:rFonts w:ascii="Times New Roman" w:hAnsi="Times New Roman"/>
          <w:b/>
          <w:bCs/>
          <w:szCs w:val="24"/>
        </w:rPr>
        <w:t>я</w:t>
      </w:r>
    </w:p>
    <w:tbl>
      <w:tblPr>
        <w:tblW w:w="489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4"/>
        <w:gridCol w:w="5420"/>
      </w:tblGrid>
      <w:tr w:rsidR="005E595E" w:rsidRPr="001D3B7D" w:rsidTr="005E595E">
        <w:trPr>
          <w:trHeight w:val="480"/>
          <w:tblHeader/>
        </w:trPr>
        <w:tc>
          <w:tcPr>
            <w:tcW w:w="2247" w:type="pct"/>
            <w:shd w:val="clear" w:color="auto" w:fill="F2F2F2" w:themeFill="background1" w:themeFillShade="F2"/>
            <w:vAlign w:val="center"/>
            <w:hideMark/>
          </w:tcPr>
          <w:p w:rsidR="005E595E" w:rsidRPr="001D3B7D" w:rsidRDefault="005E595E" w:rsidP="006C6F7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Наименование характеристик и параметров здания, ед. измерения</w:t>
            </w:r>
          </w:p>
        </w:tc>
        <w:tc>
          <w:tcPr>
            <w:tcW w:w="2753" w:type="pct"/>
            <w:shd w:val="clear" w:color="auto" w:fill="F2F2F2" w:themeFill="background1" w:themeFillShade="F2"/>
            <w:vAlign w:val="center"/>
            <w:hideMark/>
          </w:tcPr>
          <w:p w:rsidR="005E595E" w:rsidRPr="001D3B7D" w:rsidRDefault="00ED48EF" w:rsidP="006C6F7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ED48EF">
              <w:rPr>
                <w:rFonts w:ascii="Times New Roman" w:hAnsi="Times New Roman"/>
                <w:b/>
                <w:color w:val="000000"/>
              </w:rPr>
              <w:t>Административное здание газового хозяйства с гаражом</w:t>
            </w:r>
          </w:p>
        </w:tc>
      </w:tr>
      <w:tr w:rsidR="005E595E" w:rsidRPr="001D3B7D" w:rsidTr="005E595E">
        <w:trPr>
          <w:trHeight w:val="480"/>
        </w:trPr>
        <w:tc>
          <w:tcPr>
            <w:tcW w:w="2247" w:type="pct"/>
            <w:shd w:val="clear" w:color="auto" w:fill="auto"/>
            <w:vAlign w:val="center"/>
            <w:hideMark/>
          </w:tcPr>
          <w:p w:rsidR="005E595E" w:rsidRPr="001D3B7D" w:rsidRDefault="005E595E" w:rsidP="006C6F77">
            <w:pPr>
              <w:spacing w:after="0"/>
              <w:rPr>
                <w:rFonts w:ascii="Times New Roman" w:hAnsi="Times New Roman"/>
              </w:rPr>
            </w:pPr>
            <w:r w:rsidRPr="001D3B7D">
              <w:rPr>
                <w:rFonts w:ascii="Times New Roman" w:hAnsi="Times New Roman"/>
              </w:rPr>
              <w:t>Адрес местоположения</w:t>
            </w:r>
          </w:p>
        </w:tc>
        <w:tc>
          <w:tcPr>
            <w:tcW w:w="2753" w:type="pct"/>
            <w:shd w:val="clear" w:color="auto" w:fill="auto"/>
            <w:vAlign w:val="center"/>
            <w:hideMark/>
          </w:tcPr>
          <w:p w:rsidR="005E595E" w:rsidRPr="001D3B7D" w:rsidRDefault="005E595E" w:rsidP="00ED4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595E">
              <w:rPr>
                <w:rFonts w:ascii="Times New Roman" w:hAnsi="Times New Roman"/>
              </w:rPr>
              <w:t>Российская Федерация, Владимирская область,</w:t>
            </w:r>
            <w:r>
              <w:rPr>
                <w:rFonts w:ascii="Times New Roman" w:hAnsi="Times New Roman"/>
              </w:rPr>
              <w:t xml:space="preserve"> </w:t>
            </w:r>
            <w:r w:rsidRPr="005E595E">
              <w:rPr>
                <w:rFonts w:ascii="Times New Roman" w:hAnsi="Times New Roman"/>
              </w:rPr>
              <w:t>муниципальный район Александровский, городское</w:t>
            </w:r>
            <w:r>
              <w:rPr>
                <w:rFonts w:ascii="Times New Roman" w:hAnsi="Times New Roman"/>
              </w:rPr>
              <w:t xml:space="preserve"> </w:t>
            </w:r>
            <w:r w:rsidRPr="005E595E">
              <w:rPr>
                <w:rFonts w:ascii="Times New Roman" w:hAnsi="Times New Roman"/>
              </w:rPr>
              <w:t>поселение город Струнино, город Струнино, улица</w:t>
            </w:r>
            <w:r>
              <w:rPr>
                <w:rFonts w:ascii="Times New Roman" w:hAnsi="Times New Roman"/>
              </w:rPr>
              <w:t xml:space="preserve"> </w:t>
            </w:r>
            <w:r w:rsidRPr="005E595E">
              <w:rPr>
                <w:rFonts w:ascii="Times New Roman" w:hAnsi="Times New Roman"/>
              </w:rPr>
              <w:t>Шувалова, здание 3б</w:t>
            </w:r>
          </w:p>
        </w:tc>
      </w:tr>
      <w:tr w:rsidR="005E595E" w:rsidRPr="001D3B7D" w:rsidTr="005E595E">
        <w:trPr>
          <w:trHeight w:val="480"/>
        </w:trPr>
        <w:tc>
          <w:tcPr>
            <w:tcW w:w="2247" w:type="pct"/>
            <w:shd w:val="clear" w:color="auto" w:fill="auto"/>
            <w:vAlign w:val="center"/>
          </w:tcPr>
          <w:p w:rsidR="005E595E" w:rsidRPr="001D3B7D" w:rsidRDefault="005E595E" w:rsidP="006C6F7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 номер</w:t>
            </w:r>
          </w:p>
        </w:tc>
        <w:tc>
          <w:tcPr>
            <w:tcW w:w="2753" w:type="pct"/>
            <w:shd w:val="clear" w:color="auto" w:fill="auto"/>
            <w:vAlign w:val="center"/>
          </w:tcPr>
          <w:p w:rsidR="005E595E" w:rsidRPr="005E595E" w:rsidRDefault="005E595E" w:rsidP="00B63207">
            <w:pPr>
              <w:spacing w:after="0"/>
              <w:jc w:val="center"/>
              <w:rPr>
                <w:rFonts w:ascii="Times New Roman" w:hAnsi="Times New Roman"/>
              </w:rPr>
            </w:pPr>
            <w:r w:rsidRPr="005E595E">
              <w:rPr>
                <w:rFonts w:ascii="Times New Roman" w:hAnsi="Times New Roman"/>
              </w:rPr>
              <w:t>33:01:001634:685</w:t>
            </w:r>
          </w:p>
        </w:tc>
      </w:tr>
      <w:tr w:rsidR="005E595E" w:rsidRPr="001D3B7D" w:rsidTr="005E595E">
        <w:trPr>
          <w:trHeight w:val="240"/>
        </w:trPr>
        <w:tc>
          <w:tcPr>
            <w:tcW w:w="2247" w:type="pct"/>
            <w:shd w:val="clear" w:color="auto" w:fill="auto"/>
            <w:vAlign w:val="center"/>
            <w:hideMark/>
          </w:tcPr>
          <w:p w:rsidR="005E595E" w:rsidRPr="001D3B7D" w:rsidRDefault="005E595E" w:rsidP="006C6F77">
            <w:pPr>
              <w:spacing w:after="0"/>
              <w:rPr>
                <w:rFonts w:ascii="Times New Roman" w:hAnsi="Times New Roman"/>
              </w:rPr>
            </w:pPr>
            <w:r w:rsidRPr="001D3B7D">
              <w:rPr>
                <w:rFonts w:ascii="Times New Roman" w:hAnsi="Times New Roman"/>
              </w:rPr>
              <w:t>Объект права</w:t>
            </w:r>
          </w:p>
        </w:tc>
        <w:tc>
          <w:tcPr>
            <w:tcW w:w="2753" w:type="pct"/>
            <w:shd w:val="clear" w:color="auto" w:fill="auto"/>
            <w:vAlign w:val="center"/>
            <w:hideMark/>
          </w:tcPr>
          <w:p w:rsidR="005E595E" w:rsidRPr="001D3B7D" w:rsidRDefault="005E595E" w:rsidP="006C6F77">
            <w:pPr>
              <w:spacing w:after="0"/>
              <w:jc w:val="center"/>
              <w:rPr>
                <w:rFonts w:ascii="Times New Roman" w:hAnsi="Times New Roman"/>
              </w:rPr>
            </w:pPr>
            <w:r w:rsidRPr="001D3B7D">
              <w:rPr>
                <w:rFonts w:ascii="Times New Roman" w:hAnsi="Times New Roman"/>
              </w:rPr>
              <w:t>отдельно стоящее здание</w:t>
            </w:r>
          </w:p>
        </w:tc>
      </w:tr>
      <w:tr w:rsidR="005E595E" w:rsidRPr="001D3B7D" w:rsidTr="005E595E">
        <w:trPr>
          <w:trHeight w:val="816"/>
        </w:trPr>
        <w:tc>
          <w:tcPr>
            <w:tcW w:w="2247" w:type="pct"/>
            <w:shd w:val="clear" w:color="auto" w:fill="auto"/>
            <w:vAlign w:val="center"/>
            <w:hideMark/>
          </w:tcPr>
          <w:p w:rsidR="005E595E" w:rsidRPr="001D3B7D" w:rsidRDefault="005E595E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Назначение объекта недвижимости</w:t>
            </w:r>
          </w:p>
        </w:tc>
        <w:tc>
          <w:tcPr>
            <w:tcW w:w="2753" w:type="pct"/>
            <w:shd w:val="clear" w:color="auto" w:fill="auto"/>
            <w:vAlign w:val="center"/>
            <w:hideMark/>
          </w:tcPr>
          <w:p w:rsidR="005E595E" w:rsidRPr="001D3B7D" w:rsidRDefault="005E595E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E595E">
              <w:rPr>
                <w:rFonts w:ascii="Times New Roman" w:hAnsi="Times New Roman"/>
                <w:color w:val="000000"/>
              </w:rPr>
              <w:t>Административное здание газового хозяйства с гаражом</w:t>
            </w:r>
          </w:p>
        </w:tc>
      </w:tr>
      <w:tr w:rsidR="005E595E" w:rsidRPr="001D3B7D" w:rsidTr="005E595E">
        <w:trPr>
          <w:trHeight w:val="240"/>
        </w:trPr>
        <w:tc>
          <w:tcPr>
            <w:tcW w:w="2247" w:type="pct"/>
            <w:shd w:val="clear" w:color="auto" w:fill="auto"/>
            <w:vAlign w:val="center"/>
            <w:hideMark/>
          </w:tcPr>
          <w:p w:rsidR="005E595E" w:rsidRPr="001D3B7D" w:rsidRDefault="005E595E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Год постройки</w:t>
            </w:r>
          </w:p>
        </w:tc>
        <w:tc>
          <w:tcPr>
            <w:tcW w:w="2753" w:type="pct"/>
            <w:shd w:val="clear" w:color="000000" w:fill="FFFFFF"/>
            <w:vAlign w:val="center"/>
            <w:hideMark/>
          </w:tcPr>
          <w:p w:rsidR="005E595E" w:rsidRPr="001D3B7D" w:rsidRDefault="005E595E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н/д</w:t>
            </w:r>
          </w:p>
        </w:tc>
      </w:tr>
      <w:tr w:rsidR="005E595E" w:rsidRPr="001D3B7D" w:rsidTr="005E595E">
        <w:trPr>
          <w:trHeight w:val="480"/>
        </w:trPr>
        <w:tc>
          <w:tcPr>
            <w:tcW w:w="2247" w:type="pct"/>
            <w:shd w:val="clear" w:color="auto" w:fill="auto"/>
            <w:vAlign w:val="center"/>
            <w:hideMark/>
          </w:tcPr>
          <w:p w:rsidR="005E595E" w:rsidRPr="001D3B7D" w:rsidRDefault="005E595E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Объемно-планировочные и функциональные параметры</w:t>
            </w:r>
          </w:p>
        </w:tc>
        <w:tc>
          <w:tcPr>
            <w:tcW w:w="2753" w:type="pct"/>
            <w:shd w:val="clear" w:color="auto" w:fill="auto"/>
            <w:vAlign w:val="center"/>
            <w:hideMark/>
          </w:tcPr>
          <w:p w:rsidR="005E595E" w:rsidRPr="001D3B7D" w:rsidRDefault="005E595E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5E595E" w:rsidRPr="001D3B7D" w:rsidTr="00CE2749">
        <w:trPr>
          <w:trHeight w:val="480"/>
        </w:trPr>
        <w:tc>
          <w:tcPr>
            <w:tcW w:w="2247" w:type="pct"/>
            <w:hideMark/>
          </w:tcPr>
          <w:p w:rsidR="005E595E" w:rsidRPr="005E595E" w:rsidRDefault="005E595E" w:rsidP="005E595E">
            <w:pPr>
              <w:spacing w:after="0"/>
              <w:rPr>
                <w:rFonts w:ascii="Times New Roman" w:hAnsi="Times New Roman"/>
              </w:rPr>
            </w:pPr>
            <w:r w:rsidRPr="005E595E">
              <w:rPr>
                <w:rFonts w:ascii="Times New Roman" w:hAnsi="Times New Roman"/>
              </w:rPr>
              <w:t xml:space="preserve">Строительный объем, </w:t>
            </w:r>
            <w:proofErr w:type="spellStart"/>
            <w:r w:rsidRPr="005E595E">
              <w:rPr>
                <w:rFonts w:ascii="Times New Roman" w:hAnsi="Times New Roman"/>
              </w:rPr>
              <w:t>куб.м</w:t>
            </w:r>
            <w:proofErr w:type="spellEnd"/>
            <w:r w:rsidRPr="005E595E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2753" w:type="pct"/>
            <w:hideMark/>
          </w:tcPr>
          <w:p w:rsidR="005E595E" w:rsidRDefault="005E595E" w:rsidP="005E595E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1 221,0</w:t>
            </w:r>
          </w:p>
        </w:tc>
      </w:tr>
      <w:tr w:rsidR="005E595E" w:rsidRPr="001D3B7D" w:rsidTr="00CE2749">
        <w:trPr>
          <w:trHeight w:val="480"/>
        </w:trPr>
        <w:tc>
          <w:tcPr>
            <w:tcW w:w="2247" w:type="pct"/>
          </w:tcPr>
          <w:p w:rsidR="005E595E" w:rsidRPr="005E595E" w:rsidRDefault="005E595E" w:rsidP="005E595E">
            <w:pPr>
              <w:spacing w:after="0"/>
              <w:rPr>
                <w:rFonts w:ascii="Times New Roman" w:hAnsi="Times New Roman"/>
              </w:rPr>
            </w:pPr>
            <w:r w:rsidRPr="005E595E">
              <w:rPr>
                <w:rFonts w:ascii="Times New Roman" w:hAnsi="Times New Roman"/>
              </w:rPr>
              <w:t xml:space="preserve">Площадь застройки, кв. м </w:t>
            </w:r>
          </w:p>
        </w:tc>
        <w:tc>
          <w:tcPr>
            <w:tcW w:w="2753" w:type="pct"/>
          </w:tcPr>
          <w:p w:rsidR="005E595E" w:rsidRDefault="005E595E" w:rsidP="005E595E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376,2</w:t>
            </w:r>
          </w:p>
        </w:tc>
      </w:tr>
      <w:tr w:rsidR="005E595E" w:rsidRPr="001D3B7D" w:rsidTr="00CE2749">
        <w:trPr>
          <w:trHeight w:val="480"/>
        </w:trPr>
        <w:tc>
          <w:tcPr>
            <w:tcW w:w="2247" w:type="pct"/>
          </w:tcPr>
          <w:p w:rsidR="005E595E" w:rsidRPr="005E595E" w:rsidRDefault="005E595E" w:rsidP="005E595E">
            <w:pPr>
              <w:spacing w:after="0"/>
              <w:rPr>
                <w:rFonts w:ascii="Times New Roman" w:hAnsi="Times New Roman"/>
              </w:rPr>
            </w:pPr>
            <w:r w:rsidRPr="005E595E">
              <w:rPr>
                <w:rFonts w:ascii="Times New Roman" w:hAnsi="Times New Roman"/>
              </w:rPr>
              <w:t xml:space="preserve">Общая площадь нежилых помещений, </w:t>
            </w:r>
            <w:proofErr w:type="spellStart"/>
            <w:r w:rsidRPr="005E595E">
              <w:rPr>
                <w:rFonts w:ascii="Times New Roman" w:hAnsi="Times New Roman"/>
              </w:rPr>
              <w:t>кв.м</w:t>
            </w:r>
            <w:proofErr w:type="spellEnd"/>
            <w:r w:rsidRPr="005E595E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2753" w:type="pct"/>
          </w:tcPr>
          <w:p w:rsidR="005E595E" w:rsidRDefault="005E595E" w:rsidP="005E595E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269,4</w:t>
            </w:r>
          </w:p>
        </w:tc>
      </w:tr>
      <w:tr w:rsidR="005E595E" w:rsidRPr="001D3B7D" w:rsidTr="00CE2749">
        <w:trPr>
          <w:trHeight w:val="480"/>
        </w:trPr>
        <w:tc>
          <w:tcPr>
            <w:tcW w:w="2247" w:type="pct"/>
          </w:tcPr>
          <w:p w:rsidR="005E595E" w:rsidRPr="005E595E" w:rsidRDefault="005E595E" w:rsidP="005E595E">
            <w:pPr>
              <w:spacing w:after="0"/>
              <w:rPr>
                <w:rFonts w:ascii="Times New Roman" w:hAnsi="Times New Roman"/>
              </w:rPr>
            </w:pPr>
            <w:r w:rsidRPr="005E595E">
              <w:rPr>
                <w:rFonts w:ascii="Times New Roman" w:hAnsi="Times New Roman"/>
              </w:rPr>
              <w:t xml:space="preserve">Административные (Бытовые) помещения, кв. м </w:t>
            </w:r>
          </w:p>
        </w:tc>
        <w:tc>
          <w:tcPr>
            <w:tcW w:w="2753" w:type="pct"/>
          </w:tcPr>
          <w:p w:rsidR="005E595E" w:rsidRDefault="005E595E" w:rsidP="005E595E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119,9</w:t>
            </w:r>
          </w:p>
        </w:tc>
      </w:tr>
      <w:tr w:rsidR="005E595E" w:rsidRPr="001D3B7D" w:rsidTr="00CE2749">
        <w:trPr>
          <w:trHeight w:val="480"/>
        </w:trPr>
        <w:tc>
          <w:tcPr>
            <w:tcW w:w="2247" w:type="pct"/>
          </w:tcPr>
          <w:p w:rsidR="005E595E" w:rsidRPr="005E595E" w:rsidRDefault="005E595E" w:rsidP="005E595E">
            <w:pPr>
              <w:spacing w:after="0"/>
              <w:rPr>
                <w:rFonts w:ascii="Times New Roman" w:hAnsi="Times New Roman"/>
              </w:rPr>
            </w:pPr>
            <w:r w:rsidRPr="005E595E">
              <w:rPr>
                <w:rFonts w:ascii="Times New Roman" w:hAnsi="Times New Roman"/>
              </w:rPr>
              <w:t xml:space="preserve">Производственно-складские помещения, кв. м </w:t>
            </w:r>
          </w:p>
        </w:tc>
        <w:tc>
          <w:tcPr>
            <w:tcW w:w="2753" w:type="pct"/>
          </w:tcPr>
          <w:p w:rsidR="005E595E" w:rsidRDefault="005E595E" w:rsidP="005E595E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149,5</w:t>
            </w:r>
          </w:p>
        </w:tc>
      </w:tr>
      <w:tr w:rsidR="005E595E" w:rsidRPr="001D3B7D" w:rsidTr="00CE2749">
        <w:trPr>
          <w:trHeight w:val="480"/>
        </w:trPr>
        <w:tc>
          <w:tcPr>
            <w:tcW w:w="2247" w:type="pct"/>
          </w:tcPr>
          <w:p w:rsidR="005E595E" w:rsidRPr="005E595E" w:rsidRDefault="005E595E" w:rsidP="005E595E">
            <w:pPr>
              <w:spacing w:after="0"/>
              <w:rPr>
                <w:rFonts w:ascii="Times New Roman" w:hAnsi="Times New Roman"/>
              </w:rPr>
            </w:pPr>
            <w:r w:rsidRPr="005E595E">
              <w:rPr>
                <w:rFonts w:ascii="Times New Roman" w:hAnsi="Times New Roman"/>
              </w:rPr>
              <w:t xml:space="preserve">Преобладающая высота этажа </w:t>
            </w:r>
          </w:p>
        </w:tc>
        <w:tc>
          <w:tcPr>
            <w:tcW w:w="2753" w:type="pct"/>
          </w:tcPr>
          <w:p w:rsidR="005E595E" w:rsidRDefault="005E595E" w:rsidP="005E595E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3,6; 4,54/3,54; 2,95/4,54</w:t>
            </w:r>
          </w:p>
        </w:tc>
      </w:tr>
      <w:tr w:rsidR="005E595E" w:rsidRPr="001D3B7D" w:rsidTr="00CE2749">
        <w:trPr>
          <w:trHeight w:val="480"/>
        </w:trPr>
        <w:tc>
          <w:tcPr>
            <w:tcW w:w="2247" w:type="pct"/>
          </w:tcPr>
          <w:p w:rsidR="005E595E" w:rsidRPr="005E595E" w:rsidRDefault="005E595E" w:rsidP="005E595E">
            <w:pPr>
              <w:spacing w:after="0"/>
              <w:rPr>
                <w:rFonts w:ascii="Times New Roman" w:hAnsi="Times New Roman"/>
              </w:rPr>
            </w:pPr>
            <w:r w:rsidRPr="005E595E">
              <w:rPr>
                <w:rFonts w:ascii="Times New Roman" w:hAnsi="Times New Roman"/>
              </w:rPr>
              <w:t xml:space="preserve">Этажность </w:t>
            </w:r>
          </w:p>
        </w:tc>
        <w:tc>
          <w:tcPr>
            <w:tcW w:w="2753" w:type="pct"/>
          </w:tcPr>
          <w:p w:rsidR="005E595E" w:rsidRDefault="005E595E" w:rsidP="005E595E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5E595E" w:rsidRPr="001D3B7D" w:rsidTr="005E595E">
        <w:trPr>
          <w:trHeight w:val="480"/>
        </w:trPr>
        <w:tc>
          <w:tcPr>
            <w:tcW w:w="2247" w:type="pct"/>
            <w:shd w:val="clear" w:color="auto" w:fill="auto"/>
            <w:vAlign w:val="center"/>
            <w:hideMark/>
          </w:tcPr>
          <w:p w:rsidR="005E595E" w:rsidRPr="001D3B7D" w:rsidRDefault="005E595E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Наличие (+, -) инженерного оборудования</w:t>
            </w:r>
          </w:p>
        </w:tc>
        <w:tc>
          <w:tcPr>
            <w:tcW w:w="2753" w:type="pct"/>
            <w:shd w:val="clear" w:color="auto" w:fill="auto"/>
            <w:vAlign w:val="center"/>
            <w:hideMark/>
          </w:tcPr>
          <w:p w:rsidR="005E595E" w:rsidRPr="001D3B7D" w:rsidRDefault="005E595E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</w:tr>
      <w:tr w:rsidR="005E595E" w:rsidRPr="005E595E" w:rsidTr="00170ECE">
        <w:trPr>
          <w:trHeight w:val="283"/>
        </w:trPr>
        <w:tc>
          <w:tcPr>
            <w:tcW w:w="2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95E" w:rsidRPr="005E595E" w:rsidRDefault="005E595E" w:rsidP="005E595E">
            <w:pPr>
              <w:spacing w:after="0"/>
              <w:rPr>
                <w:rFonts w:ascii="Times New Roman" w:hAnsi="Times New Roman"/>
              </w:rPr>
            </w:pPr>
            <w:r w:rsidRPr="005E595E">
              <w:rPr>
                <w:rFonts w:ascii="Times New Roman" w:hAnsi="Times New Roman"/>
              </w:rPr>
              <w:t xml:space="preserve">водопровод 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95E" w:rsidRPr="005E595E" w:rsidRDefault="005E595E" w:rsidP="005E595E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E595E">
              <w:rPr>
                <w:rFonts w:ascii="Times New Roman" w:hAnsi="Times New Roman"/>
                <w:b/>
                <w:bCs/>
                <w:color w:val="000000"/>
              </w:rPr>
              <w:t>+</w:t>
            </w:r>
          </w:p>
        </w:tc>
      </w:tr>
      <w:tr w:rsidR="005E595E" w:rsidRPr="001D3B7D" w:rsidTr="005F1B46">
        <w:trPr>
          <w:trHeight w:val="480"/>
        </w:trPr>
        <w:tc>
          <w:tcPr>
            <w:tcW w:w="2247" w:type="pct"/>
            <w:shd w:val="clear" w:color="auto" w:fill="auto"/>
            <w:hideMark/>
          </w:tcPr>
          <w:p w:rsidR="005E595E" w:rsidRPr="00170ECE" w:rsidRDefault="005E595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 xml:space="preserve">канализация </w:t>
            </w:r>
          </w:p>
        </w:tc>
        <w:tc>
          <w:tcPr>
            <w:tcW w:w="2753" w:type="pct"/>
            <w:shd w:val="clear" w:color="000000" w:fill="FFFFFF"/>
            <w:vAlign w:val="center"/>
            <w:hideMark/>
          </w:tcPr>
          <w:p w:rsidR="005E595E" w:rsidRPr="001D3B7D" w:rsidRDefault="00170ECE" w:rsidP="005E595E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70ECE">
              <w:rPr>
                <w:rFonts w:ascii="Times New Roman" w:hAnsi="Times New Roman"/>
                <w:color w:val="000000"/>
              </w:rPr>
              <w:t>+</w:t>
            </w:r>
          </w:p>
        </w:tc>
      </w:tr>
      <w:tr w:rsidR="005E595E" w:rsidRPr="001D3B7D" w:rsidTr="005F1B46">
        <w:trPr>
          <w:trHeight w:val="240"/>
        </w:trPr>
        <w:tc>
          <w:tcPr>
            <w:tcW w:w="2247" w:type="pct"/>
            <w:shd w:val="clear" w:color="auto" w:fill="auto"/>
            <w:hideMark/>
          </w:tcPr>
          <w:p w:rsidR="005E595E" w:rsidRPr="00170ECE" w:rsidRDefault="005E595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>отопление</w:t>
            </w:r>
          </w:p>
        </w:tc>
        <w:tc>
          <w:tcPr>
            <w:tcW w:w="2753" w:type="pct"/>
            <w:shd w:val="clear" w:color="000000" w:fill="FFFFFF"/>
            <w:vAlign w:val="center"/>
            <w:hideMark/>
          </w:tcPr>
          <w:p w:rsidR="005E595E" w:rsidRPr="001D3B7D" w:rsidRDefault="00170ECE" w:rsidP="005E595E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70ECE">
              <w:rPr>
                <w:rFonts w:ascii="Times New Roman" w:hAnsi="Times New Roman"/>
                <w:color w:val="000000"/>
              </w:rPr>
              <w:t>от собственной котельной</w:t>
            </w:r>
          </w:p>
        </w:tc>
      </w:tr>
      <w:tr w:rsidR="00170ECE" w:rsidRPr="001D3B7D" w:rsidTr="00D81DF9">
        <w:trPr>
          <w:trHeight w:val="240"/>
        </w:trPr>
        <w:tc>
          <w:tcPr>
            <w:tcW w:w="2247" w:type="pct"/>
            <w:shd w:val="clear" w:color="auto" w:fill="auto"/>
            <w:hideMark/>
          </w:tcPr>
          <w:p w:rsidR="00170ECE" w:rsidRPr="00170ECE" w:rsidRDefault="00170EC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 xml:space="preserve">газоснабжение </w:t>
            </w:r>
          </w:p>
        </w:tc>
        <w:tc>
          <w:tcPr>
            <w:tcW w:w="2753" w:type="pct"/>
            <w:shd w:val="clear" w:color="000000" w:fill="FFFFFF"/>
            <w:vAlign w:val="center"/>
            <w:hideMark/>
          </w:tcPr>
          <w:p w:rsidR="00170ECE" w:rsidRPr="001D3B7D" w:rsidRDefault="00170ECE" w:rsidP="00170ECE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70ECE">
              <w:rPr>
                <w:rFonts w:ascii="Times New Roman" w:hAnsi="Times New Roman"/>
                <w:color w:val="000000"/>
              </w:rPr>
              <w:t>+</w:t>
            </w:r>
          </w:p>
        </w:tc>
      </w:tr>
      <w:tr w:rsidR="00170ECE" w:rsidRPr="001D3B7D" w:rsidTr="00D81DF9">
        <w:trPr>
          <w:trHeight w:val="240"/>
        </w:trPr>
        <w:tc>
          <w:tcPr>
            <w:tcW w:w="2247" w:type="pct"/>
            <w:shd w:val="clear" w:color="auto" w:fill="auto"/>
            <w:hideMark/>
          </w:tcPr>
          <w:p w:rsidR="00170ECE" w:rsidRPr="00170ECE" w:rsidRDefault="00170EC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753" w:type="pct"/>
            <w:shd w:val="clear" w:color="000000" w:fill="FFFFFF"/>
            <w:vAlign w:val="center"/>
            <w:hideMark/>
          </w:tcPr>
          <w:p w:rsidR="00170ECE" w:rsidRPr="001D3B7D" w:rsidRDefault="00170ECE" w:rsidP="00170ECE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70ECE">
              <w:rPr>
                <w:rFonts w:ascii="Times New Roman" w:hAnsi="Times New Roman"/>
                <w:color w:val="000000"/>
              </w:rPr>
              <w:t>+</w:t>
            </w:r>
          </w:p>
        </w:tc>
      </w:tr>
      <w:tr w:rsidR="005E595E" w:rsidRPr="001D3B7D" w:rsidTr="005E595E">
        <w:trPr>
          <w:trHeight w:val="240"/>
        </w:trPr>
        <w:tc>
          <w:tcPr>
            <w:tcW w:w="2247" w:type="pct"/>
            <w:shd w:val="clear" w:color="auto" w:fill="auto"/>
            <w:vAlign w:val="center"/>
            <w:hideMark/>
          </w:tcPr>
          <w:p w:rsidR="005E595E" w:rsidRPr="001D3B7D" w:rsidRDefault="005E595E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 xml:space="preserve">Преобладающий материал: </w:t>
            </w:r>
          </w:p>
        </w:tc>
        <w:tc>
          <w:tcPr>
            <w:tcW w:w="2753" w:type="pct"/>
            <w:shd w:val="clear" w:color="000000" w:fill="FFFFFF"/>
            <w:vAlign w:val="center"/>
            <w:hideMark/>
          </w:tcPr>
          <w:p w:rsidR="005E595E" w:rsidRPr="001D3B7D" w:rsidRDefault="005E595E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</w:tr>
      <w:tr w:rsidR="00170ECE" w:rsidRPr="00170ECE" w:rsidTr="00170ECE">
        <w:trPr>
          <w:trHeight w:val="240"/>
        </w:trPr>
        <w:tc>
          <w:tcPr>
            <w:tcW w:w="2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ECE" w:rsidRPr="00170ECE" w:rsidRDefault="00170EC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 xml:space="preserve">Фундамент 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0ECE" w:rsidRPr="00170ECE" w:rsidRDefault="00170ECE" w:rsidP="00170ECE">
            <w:pPr>
              <w:spacing w:after="0"/>
              <w:jc w:val="center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>кирпичный ленточный</w:t>
            </w:r>
          </w:p>
        </w:tc>
      </w:tr>
      <w:tr w:rsidR="00170ECE" w:rsidRPr="00170ECE" w:rsidTr="00170ECE">
        <w:trPr>
          <w:trHeight w:val="240"/>
        </w:trPr>
        <w:tc>
          <w:tcPr>
            <w:tcW w:w="2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ECE" w:rsidRPr="00170ECE" w:rsidRDefault="00170EC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 xml:space="preserve">Стены наружные 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0ECE" w:rsidRPr="00170ECE" w:rsidRDefault="00170ECE" w:rsidP="00170ECE">
            <w:pPr>
              <w:spacing w:after="0"/>
              <w:jc w:val="center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>кирпичные</w:t>
            </w:r>
          </w:p>
        </w:tc>
      </w:tr>
      <w:tr w:rsidR="00170ECE" w:rsidRPr="00170ECE" w:rsidTr="00170ECE">
        <w:trPr>
          <w:trHeight w:val="240"/>
        </w:trPr>
        <w:tc>
          <w:tcPr>
            <w:tcW w:w="2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ECE" w:rsidRPr="00170ECE" w:rsidRDefault="00170EC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 xml:space="preserve">Перегородки 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0ECE" w:rsidRPr="00170ECE" w:rsidRDefault="00170ECE" w:rsidP="00170ECE">
            <w:pPr>
              <w:spacing w:after="0"/>
              <w:jc w:val="center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>кирпичные</w:t>
            </w:r>
          </w:p>
        </w:tc>
      </w:tr>
      <w:tr w:rsidR="00170ECE" w:rsidRPr="00170ECE" w:rsidTr="00170ECE">
        <w:trPr>
          <w:trHeight w:val="240"/>
        </w:trPr>
        <w:tc>
          <w:tcPr>
            <w:tcW w:w="2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ECE" w:rsidRPr="00170ECE" w:rsidRDefault="00170EC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 xml:space="preserve">Перекрытия 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0ECE" w:rsidRPr="00170ECE" w:rsidRDefault="00170ECE" w:rsidP="00170ECE">
            <w:pPr>
              <w:spacing w:after="0"/>
              <w:jc w:val="center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>ж/бетонные</w:t>
            </w:r>
          </w:p>
        </w:tc>
      </w:tr>
      <w:tr w:rsidR="00170ECE" w:rsidRPr="00170ECE" w:rsidTr="00170ECE">
        <w:trPr>
          <w:trHeight w:val="240"/>
        </w:trPr>
        <w:tc>
          <w:tcPr>
            <w:tcW w:w="2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ECE" w:rsidRPr="00170ECE" w:rsidRDefault="00170EC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 xml:space="preserve">Кровля 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0ECE" w:rsidRPr="00170ECE" w:rsidRDefault="00170ECE" w:rsidP="00170ECE">
            <w:pPr>
              <w:spacing w:after="0"/>
              <w:jc w:val="center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>мягкая кровля</w:t>
            </w:r>
          </w:p>
        </w:tc>
      </w:tr>
      <w:tr w:rsidR="00170ECE" w:rsidRPr="00170ECE" w:rsidTr="00170ECE">
        <w:trPr>
          <w:trHeight w:val="240"/>
        </w:trPr>
        <w:tc>
          <w:tcPr>
            <w:tcW w:w="2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ECE" w:rsidRPr="00170ECE" w:rsidRDefault="00170EC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 xml:space="preserve">Проемы оконные 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0ECE" w:rsidRPr="00170ECE" w:rsidRDefault="00170ECE" w:rsidP="00170ECE">
            <w:pPr>
              <w:spacing w:after="0"/>
              <w:jc w:val="center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>двойные створчатые</w:t>
            </w:r>
          </w:p>
        </w:tc>
      </w:tr>
      <w:tr w:rsidR="00170ECE" w:rsidRPr="00170ECE" w:rsidTr="00170ECE">
        <w:trPr>
          <w:trHeight w:val="240"/>
        </w:trPr>
        <w:tc>
          <w:tcPr>
            <w:tcW w:w="2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ECE" w:rsidRPr="00170ECE" w:rsidRDefault="00170EC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 xml:space="preserve">Проемы дверные 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0ECE" w:rsidRPr="00170ECE" w:rsidRDefault="00170ECE" w:rsidP="00170ECE">
            <w:pPr>
              <w:spacing w:after="0"/>
              <w:jc w:val="center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>простые</w:t>
            </w:r>
          </w:p>
        </w:tc>
      </w:tr>
      <w:tr w:rsidR="00170ECE" w:rsidRPr="00170ECE" w:rsidTr="00170ECE">
        <w:trPr>
          <w:trHeight w:val="240"/>
        </w:trPr>
        <w:tc>
          <w:tcPr>
            <w:tcW w:w="2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ECE" w:rsidRPr="00170ECE" w:rsidRDefault="00170EC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 xml:space="preserve">Внутренняя отделка 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0ECE" w:rsidRPr="00170ECE" w:rsidRDefault="00170ECE" w:rsidP="00170ECE">
            <w:pPr>
              <w:spacing w:after="0"/>
              <w:jc w:val="center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>штукатурка, покраска</w:t>
            </w:r>
          </w:p>
        </w:tc>
      </w:tr>
      <w:tr w:rsidR="00170ECE" w:rsidRPr="00170ECE" w:rsidTr="00170ECE">
        <w:trPr>
          <w:trHeight w:val="240"/>
        </w:trPr>
        <w:tc>
          <w:tcPr>
            <w:tcW w:w="2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ECE" w:rsidRPr="00170ECE" w:rsidRDefault="00170EC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 xml:space="preserve">Отделка 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0ECE" w:rsidRPr="00170ECE" w:rsidRDefault="00170ECE" w:rsidP="00170ECE">
            <w:pPr>
              <w:spacing w:after="0"/>
              <w:jc w:val="center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>окраска панелей стен</w:t>
            </w:r>
          </w:p>
        </w:tc>
      </w:tr>
      <w:tr w:rsidR="00170ECE" w:rsidRPr="00170ECE" w:rsidTr="00170ECE">
        <w:trPr>
          <w:trHeight w:val="240"/>
        </w:trPr>
        <w:tc>
          <w:tcPr>
            <w:tcW w:w="2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ECE" w:rsidRPr="00170ECE" w:rsidRDefault="00170EC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 xml:space="preserve">Полы 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0ECE" w:rsidRPr="00170ECE" w:rsidRDefault="00170ECE" w:rsidP="00170ECE">
            <w:pPr>
              <w:spacing w:after="0"/>
              <w:jc w:val="center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>плитка, линолеум</w:t>
            </w:r>
          </w:p>
        </w:tc>
      </w:tr>
    </w:tbl>
    <w:p w:rsidR="009A5304" w:rsidRDefault="009A5304" w:rsidP="009A5304">
      <w:pPr>
        <w:pStyle w:val="aa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A5304" w:rsidRPr="009A5304" w:rsidRDefault="009A5304" w:rsidP="009A5304">
      <w:pPr>
        <w:pStyle w:val="aa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5304">
        <w:rPr>
          <w:rFonts w:ascii="Times New Roman" w:eastAsia="Times New Roman" w:hAnsi="Times New Roman"/>
          <w:bCs/>
          <w:sz w:val="24"/>
          <w:szCs w:val="24"/>
          <w:lang w:eastAsia="ru-RU"/>
        </w:rPr>
        <w:t>Право собственности Продавца на Имущество подтверждается:</w:t>
      </w:r>
    </w:p>
    <w:p w:rsidR="009A5304" w:rsidRPr="009A5304" w:rsidRDefault="009A5304" w:rsidP="009A5304">
      <w:pPr>
        <w:pStyle w:val="aa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530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выпиской из Единого государственного реестра недвижимости об основных характеристиках и зарегистрированных правах на объект недвижимости от 14.10.2024, выданной филиалом </w:t>
      </w:r>
      <w:r w:rsidRPr="009A5304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публично-правовой компании «</w:t>
      </w:r>
      <w:proofErr w:type="spellStart"/>
      <w:r w:rsidRPr="009A5304">
        <w:rPr>
          <w:rFonts w:ascii="Times New Roman" w:eastAsia="Times New Roman" w:hAnsi="Times New Roman"/>
          <w:bCs/>
          <w:sz w:val="24"/>
          <w:szCs w:val="24"/>
          <w:lang w:eastAsia="ru-RU"/>
        </w:rPr>
        <w:t>Роскадастр</w:t>
      </w:r>
      <w:proofErr w:type="spellEnd"/>
      <w:r w:rsidRPr="009A5304">
        <w:rPr>
          <w:rFonts w:ascii="Times New Roman" w:eastAsia="Times New Roman" w:hAnsi="Times New Roman"/>
          <w:bCs/>
          <w:sz w:val="24"/>
          <w:szCs w:val="24"/>
          <w:lang w:eastAsia="ru-RU"/>
        </w:rPr>
        <w:t>» по Владимирской области, вид, номер и дата государственной регистрации права: собственность, №33-33-02/044/2006-106 от 21.09.2006;</w:t>
      </w:r>
    </w:p>
    <w:p w:rsidR="00FF1AC4" w:rsidRDefault="009A5304" w:rsidP="009A5304">
      <w:pPr>
        <w:pStyle w:val="aa"/>
        <w:jc w:val="both"/>
        <w:rPr>
          <w:rFonts w:ascii="Times New Roman" w:hAnsi="Times New Roman" w:cs="Times New Roman"/>
          <w:b/>
        </w:rPr>
      </w:pPr>
      <w:r w:rsidRPr="009A53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выпиской из Единого государственного реестра недвижимости об основных характеристиках и зарегистрированных правах на объект недвижимости от 21.10.2024, выданной филиалом публично-правовой компании «</w:t>
      </w:r>
      <w:proofErr w:type="spellStart"/>
      <w:r w:rsidRPr="009A53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Роскадастр</w:t>
      </w:r>
      <w:proofErr w:type="spellEnd"/>
      <w:r w:rsidRPr="009A53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по Владимирской области, вид, номер и дата государственной регистрации права: собственность, №33-33-02/031/2012-711 от 20.08.2012</w:t>
      </w:r>
    </w:p>
    <w:p w:rsidR="009A5304" w:rsidRPr="009A5304" w:rsidRDefault="009A5304" w:rsidP="004D7236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FF1AC4" w:rsidRPr="009A5304" w:rsidRDefault="00FF1AC4" w:rsidP="004D7236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9A5304">
        <w:rPr>
          <w:rFonts w:ascii="Times New Roman" w:hAnsi="Times New Roman" w:cs="Times New Roman"/>
          <w:b/>
          <w:sz w:val="24"/>
          <w:szCs w:val="24"/>
        </w:rPr>
        <w:t>Фотографии имущества:</w:t>
      </w:r>
    </w:p>
    <w:tbl>
      <w:tblPr>
        <w:tblStyle w:val="ab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815"/>
        <w:gridCol w:w="4954"/>
      </w:tblGrid>
      <w:tr w:rsidR="00B63207" w:rsidTr="002C2127">
        <w:tc>
          <w:tcPr>
            <w:tcW w:w="4815" w:type="dxa"/>
          </w:tcPr>
          <w:p w:rsidR="00BB42DB" w:rsidRPr="00BF4920" w:rsidRDefault="00B63207" w:rsidP="002D78E8">
            <w:pPr>
              <w:pStyle w:val="avNormal"/>
              <w:spacing w:before="80"/>
              <w:rPr>
                <w:rFonts w:ascii="Palatino Linotype" w:hAnsi="Palatino Linotype"/>
                <w:b/>
                <w:sz w:val="22"/>
                <w:szCs w:val="22"/>
              </w:rPr>
            </w:pPr>
            <w:r w:rsidRPr="00B63207">
              <w:rPr>
                <w:rFonts w:ascii="Calibri" w:eastAsia="Calibri" w:hAnsi="Calibri"/>
                <w:b/>
                <w:noProof/>
                <w:sz w:val="22"/>
                <w:szCs w:val="22"/>
                <w:lang w:eastAsia="zh-TW"/>
              </w:rPr>
              <w:drawing>
                <wp:inline distT="0" distB="0" distL="0" distR="0" wp14:anchorId="2DCB9DE5" wp14:editId="77751502">
                  <wp:extent cx="3876515" cy="2094613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7491" cy="210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</w:tcPr>
          <w:p w:rsidR="00BB42DB" w:rsidRDefault="00B63207" w:rsidP="002D78E8">
            <w:pPr>
              <w:pStyle w:val="avNormal"/>
              <w:spacing w:before="80"/>
              <w:rPr>
                <w:rFonts w:ascii="Palatino Linotype" w:hAnsi="Palatino Linotype"/>
                <w:sz w:val="22"/>
                <w:szCs w:val="22"/>
              </w:rPr>
            </w:pPr>
            <w:r w:rsidRPr="00B63207">
              <w:rPr>
                <w:noProof/>
                <w:lang w:eastAsia="zh-TW"/>
              </w:rPr>
              <w:drawing>
                <wp:inline distT="0" distB="0" distL="0" distR="0" wp14:anchorId="61B3DE1E" wp14:editId="4C5D106C">
                  <wp:extent cx="3832871" cy="2107375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656" cy="215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2DB" w:rsidTr="002C2127">
        <w:tc>
          <w:tcPr>
            <w:tcW w:w="9769" w:type="dxa"/>
            <w:gridSpan w:val="2"/>
          </w:tcPr>
          <w:p w:rsidR="00BB42DB" w:rsidRDefault="00BB42DB" w:rsidP="00B63207">
            <w:pPr>
              <w:pStyle w:val="avNormal"/>
              <w:spacing w:before="8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 xml:space="preserve">Вид </w:t>
            </w:r>
            <w:r w:rsidR="00B63207">
              <w:rPr>
                <w:rFonts w:ascii="Palatino Linotype" w:hAnsi="Palatino Linotype"/>
                <w:sz w:val="22"/>
                <w:szCs w:val="22"/>
              </w:rPr>
              <w:t>административного здания газового хозяйства с гаражом</w:t>
            </w:r>
          </w:p>
        </w:tc>
      </w:tr>
      <w:tr w:rsidR="00B63207" w:rsidTr="002C2127">
        <w:tc>
          <w:tcPr>
            <w:tcW w:w="4815" w:type="dxa"/>
          </w:tcPr>
          <w:p w:rsidR="00BB42DB" w:rsidRDefault="00B63207" w:rsidP="002C2127">
            <w:pPr>
              <w:pStyle w:val="avNormal"/>
              <w:tabs>
                <w:tab w:val="right" w:pos="4599"/>
              </w:tabs>
              <w:spacing w:before="80"/>
              <w:rPr>
                <w:rFonts w:ascii="Palatino Linotype" w:hAnsi="Palatino Linotype"/>
                <w:sz w:val="22"/>
                <w:szCs w:val="22"/>
              </w:rPr>
            </w:pPr>
            <w:r w:rsidRPr="00B63207">
              <w:rPr>
                <w:noProof/>
                <w:lang w:eastAsia="zh-TW"/>
              </w:rPr>
              <w:drawing>
                <wp:inline distT="0" distB="0" distL="0" distR="0">
                  <wp:extent cx="1456661" cy="3236643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68753" cy="326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2127">
              <w:rPr>
                <w:rFonts w:ascii="Palatino Linotype" w:hAnsi="Palatino Linotype"/>
                <w:sz w:val="22"/>
                <w:szCs w:val="22"/>
              </w:rPr>
              <w:tab/>
            </w:r>
            <w:r w:rsidR="002C2127" w:rsidRPr="002C2127">
              <w:rPr>
                <w:rFonts w:ascii="Palatino Linotype" w:hAnsi="Palatino Linotype"/>
                <w:noProof/>
                <w:sz w:val="22"/>
                <w:szCs w:val="22"/>
                <w:lang w:eastAsia="zh-TW"/>
              </w:rPr>
              <w:drawing>
                <wp:inline distT="0" distB="0" distL="0" distR="0">
                  <wp:extent cx="1444727" cy="3221665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712" cy="329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</w:tcPr>
          <w:p w:rsidR="00BB42DB" w:rsidRDefault="002C2127" w:rsidP="002D78E8">
            <w:pPr>
              <w:pStyle w:val="avNormal"/>
              <w:spacing w:before="80"/>
              <w:rPr>
                <w:rFonts w:ascii="Palatino Linotype" w:hAnsi="Palatino Linotype"/>
                <w:sz w:val="22"/>
                <w:szCs w:val="22"/>
              </w:rPr>
            </w:pPr>
            <w:r w:rsidRPr="002C2127">
              <w:rPr>
                <w:noProof/>
                <w:lang w:eastAsia="zh-TW"/>
              </w:rPr>
              <w:drawing>
                <wp:inline distT="0" distB="0" distL="0" distR="0">
                  <wp:extent cx="1448660" cy="3211033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941" cy="322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2127">
              <w:rPr>
                <w:rFonts w:ascii="Palatino Linotype" w:hAnsi="Palatino Linotype"/>
                <w:noProof/>
                <w:sz w:val="22"/>
                <w:szCs w:val="22"/>
                <w:lang w:eastAsia="zh-TW"/>
              </w:rPr>
              <w:drawing>
                <wp:inline distT="0" distB="0" distL="0" distR="0">
                  <wp:extent cx="1446028" cy="3213019"/>
                  <wp:effectExtent l="0" t="0" r="1905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338" cy="325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8E8" w:rsidTr="002C2127">
        <w:tc>
          <w:tcPr>
            <w:tcW w:w="9769" w:type="dxa"/>
            <w:gridSpan w:val="2"/>
          </w:tcPr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30"/>
              <w:gridCol w:w="4925"/>
            </w:tblGrid>
            <w:tr w:rsidR="002D78E8" w:rsidRPr="00DB3C75" w:rsidTr="002C2127">
              <w:trPr>
                <w:trHeight w:val="1033"/>
              </w:trPr>
              <w:tc>
                <w:tcPr>
                  <w:tcW w:w="4930" w:type="dxa"/>
                  <w:vMerge w:val="restart"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Контактные данные собственника:</w:t>
                  </w: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tabs>
                      <w:tab w:val="left" w:pos="921"/>
                    </w:tabs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ab/>
                  </w: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Юридический адрес:</w:t>
                  </w: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Почтовый адрес:</w:t>
                  </w: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Адрес электронной почты:</w:t>
                  </w: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Телефон:</w:t>
                  </w:r>
                </w:p>
              </w:tc>
              <w:tc>
                <w:tcPr>
                  <w:tcW w:w="4925" w:type="dxa"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АО «Газпром газораспределение Владимир</w:t>
                  </w:r>
                </w:p>
              </w:tc>
            </w:tr>
            <w:tr w:rsidR="002D78E8" w:rsidTr="002C2127">
              <w:trPr>
                <w:trHeight w:val="761"/>
              </w:trPr>
              <w:tc>
                <w:tcPr>
                  <w:tcW w:w="4930" w:type="dxa"/>
                  <w:vMerge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25" w:type="dxa"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 xml:space="preserve">Российская Федерация, 600017,                             г. Владимир, ул. Краснознаменная, </w:t>
                  </w: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д. 3.</w:t>
                  </w:r>
                </w:p>
              </w:tc>
            </w:tr>
            <w:tr w:rsidR="002D78E8" w:rsidTr="002C2127">
              <w:trPr>
                <w:trHeight w:val="761"/>
              </w:trPr>
              <w:tc>
                <w:tcPr>
                  <w:tcW w:w="4930" w:type="dxa"/>
                  <w:vMerge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25" w:type="dxa"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600017, г. Владимир, ул. Краснознаменная, д.3</w:t>
                  </w:r>
                </w:p>
              </w:tc>
            </w:tr>
            <w:tr w:rsidR="002D78E8" w:rsidRPr="00DB3C75" w:rsidTr="002C2127">
              <w:trPr>
                <w:trHeight w:val="454"/>
              </w:trPr>
              <w:tc>
                <w:tcPr>
                  <w:tcW w:w="4930" w:type="dxa"/>
                  <w:vMerge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25" w:type="dxa"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143F32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143F32">
                    <w:rPr>
                      <w:noProof/>
                      <w:sz w:val="24"/>
                      <w:szCs w:val="24"/>
                      <w:lang w:eastAsia="ru-RU"/>
                    </w:rPr>
                    <w:t>uliya_j@VLADOBLGAZ.RU</w:t>
                  </w:r>
                </w:p>
              </w:tc>
            </w:tr>
            <w:tr w:rsidR="002D78E8" w:rsidRPr="00DB3C75" w:rsidTr="009A5304">
              <w:trPr>
                <w:trHeight w:val="906"/>
              </w:trPr>
              <w:tc>
                <w:tcPr>
                  <w:tcW w:w="4930" w:type="dxa"/>
                  <w:vMerge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25" w:type="dxa"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1D3B7D" w:rsidP="001D3B7D">
                  <w:pPr>
                    <w:pStyle w:val="a9"/>
                    <w:tabs>
                      <w:tab w:val="left" w:pos="993"/>
                    </w:tabs>
                    <w:spacing w:after="0"/>
                  </w:pPr>
                  <w:r>
                    <w:t>8(4922)36-12-78</w:t>
                  </w:r>
                </w:p>
              </w:tc>
            </w:tr>
          </w:tbl>
          <w:p w:rsidR="002D78E8" w:rsidRDefault="002D78E8" w:rsidP="002D78E8">
            <w:pPr>
              <w:pStyle w:val="avNormal"/>
              <w:spacing w:before="80"/>
              <w:rPr>
                <w:noProof/>
              </w:rPr>
            </w:pPr>
          </w:p>
        </w:tc>
      </w:tr>
    </w:tbl>
    <w:p w:rsidR="00FF1AC4" w:rsidRDefault="00FF1AC4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/>
          <w:bCs/>
        </w:rPr>
      </w:pPr>
    </w:p>
    <w:sectPr w:rsidR="00FF1AC4" w:rsidSect="00BB42DB">
      <w:pgSz w:w="11906" w:h="16838"/>
      <w:pgMar w:top="568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TTierc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803BD"/>
    <w:multiLevelType w:val="multilevel"/>
    <w:tmpl w:val="08A059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>
      <w:start w:val="2"/>
      <w:numFmt w:val="decimal"/>
      <w:isLgl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">
    <w:nsid w:val="0722628D"/>
    <w:multiLevelType w:val="multilevel"/>
    <w:tmpl w:val="EF9E1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D163FCB"/>
    <w:multiLevelType w:val="multilevel"/>
    <w:tmpl w:val="122EB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67D7D69"/>
    <w:multiLevelType w:val="multilevel"/>
    <w:tmpl w:val="DFE4F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911522D"/>
    <w:multiLevelType w:val="multilevel"/>
    <w:tmpl w:val="BCAC9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C57674C"/>
    <w:multiLevelType w:val="hybridMultilevel"/>
    <w:tmpl w:val="2202F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30046C"/>
    <w:multiLevelType w:val="hybridMultilevel"/>
    <w:tmpl w:val="AE707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07066F"/>
    <w:multiLevelType w:val="hybridMultilevel"/>
    <w:tmpl w:val="265C1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CB0CB1"/>
    <w:multiLevelType w:val="multilevel"/>
    <w:tmpl w:val="1EB6A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7C76013"/>
    <w:multiLevelType w:val="hybridMultilevel"/>
    <w:tmpl w:val="E4A88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3669D0"/>
    <w:multiLevelType w:val="hybridMultilevel"/>
    <w:tmpl w:val="2A6E4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7B2642"/>
    <w:multiLevelType w:val="hybridMultilevel"/>
    <w:tmpl w:val="B142D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FA380A"/>
    <w:multiLevelType w:val="multilevel"/>
    <w:tmpl w:val="31DE8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12"/>
  </w:num>
  <w:num w:numId="7">
    <w:abstractNumId w:val="10"/>
  </w:num>
  <w:num w:numId="8">
    <w:abstractNumId w:val="6"/>
  </w:num>
  <w:num w:numId="9">
    <w:abstractNumId w:val="9"/>
  </w:num>
  <w:num w:numId="10">
    <w:abstractNumId w:val="7"/>
  </w:num>
  <w:num w:numId="11">
    <w:abstractNumId w:val="5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507"/>
    <w:rsid w:val="00002BEB"/>
    <w:rsid w:val="000320D9"/>
    <w:rsid w:val="000360CB"/>
    <w:rsid w:val="000365AD"/>
    <w:rsid w:val="000822FC"/>
    <w:rsid w:val="0008639A"/>
    <w:rsid w:val="000F63E7"/>
    <w:rsid w:val="001103A6"/>
    <w:rsid w:val="00122542"/>
    <w:rsid w:val="0012734A"/>
    <w:rsid w:val="001307FE"/>
    <w:rsid w:val="00133994"/>
    <w:rsid w:val="00143F32"/>
    <w:rsid w:val="00167507"/>
    <w:rsid w:val="00170ECE"/>
    <w:rsid w:val="001C5445"/>
    <w:rsid w:val="001D3B7D"/>
    <w:rsid w:val="001F1BDD"/>
    <w:rsid w:val="00205056"/>
    <w:rsid w:val="00213124"/>
    <w:rsid w:val="0022596F"/>
    <w:rsid w:val="00232BDC"/>
    <w:rsid w:val="00237BD8"/>
    <w:rsid w:val="002512D5"/>
    <w:rsid w:val="002517A2"/>
    <w:rsid w:val="0027098E"/>
    <w:rsid w:val="0027142E"/>
    <w:rsid w:val="002767AA"/>
    <w:rsid w:val="00280B98"/>
    <w:rsid w:val="0029243B"/>
    <w:rsid w:val="00296CAA"/>
    <w:rsid w:val="002B22E7"/>
    <w:rsid w:val="002B5F54"/>
    <w:rsid w:val="002C2127"/>
    <w:rsid w:val="002D0CF4"/>
    <w:rsid w:val="002D3C60"/>
    <w:rsid w:val="002D7414"/>
    <w:rsid w:val="002D78E8"/>
    <w:rsid w:val="002E0B0F"/>
    <w:rsid w:val="003025FE"/>
    <w:rsid w:val="00313A4A"/>
    <w:rsid w:val="00316719"/>
    <w:rsid w:val="00325521"/>
    <w:rsid w:val="00335D9D"/>
    <w:rsid w:val="0034495A"/>
    <w:rsid w:val="003542D8"/>
    <w:rsid w:val="00356147"/>
    <w:rsid w:val="003665A8"/>
    <w:rsid w:val="00374094"/>
    <w:rsid w:val="003815D6"/>
    <w:rsid w:val="003A0A03"/>
    <w:rsid w:val="003A0A62"/>
    <w:rsid w:val="003A0C0E"/>
    <w:rsid w:val="003A40A6"/>
    <w:rsid w:val="003A5313"/>
    <w:rsid w:val="003A695E"/>
    <w:rsid w:val="003C49DC"/>
    <w:rsid w:val="003D0862"/>
    <w:rsid w:val="003D75E1"/>
    <w:rsid w:val="00400467"/>
    <w:rsid w:val="00407649"/>
    <w:rsid w:val="0041233C"/>
    <w:rsid w:val="00421A89"/>
    <w:rsid w:val="0044721E"/>
    <w:rsid w:val="00457E93"/>
    <w:rsid w:val="0047349E"/>
    <w:rsid w:val="00480A6C"/>
    <w:rsid w:val="00484631"/>
    <w:rsid w:val="00487D07"/>
    <w:rsid w:val="004978CE"/>
    <w:rsid w:val="004C20F8"/>
    <w:rsid w:val="004D7236"/>
    <w:rsid w:val="004E475A"/>
    <w:rsid w:val="004E6DDE"/>
    <w:rsid w:val="00514C3C"/>
    <w:rsid w:val="00526107"/>
    <w:rsid w:val="0053214A"/>
    <w:rsid w:val="005412C5"/>
    <w:rsid w:val="00547A9F"/>
    <w:rsid w:val="00574943"/>
    <w:rsid w:val="005764FD"/>
    <w:rsid w:val="005A1B0A"/>
    <w:rsid w:val="005C767F"/>
    <w:rsid w:val="005D1E86"/>
    <w:rsid w:val="005D4634"/>
    <w:rsid w:val="005E595E"/>
    <w:rsid w:val="006001AC"/>
    <w:rsid w:val="00610F3A"/>
    <w:rsid w:val="006414C4"/>
    <w:rsid w:val="0064266B"/>
    <w:rsid w:val="00697F1D"/>
    <w:rsid w:val="006C4147"/>
    <w:rsid w:val="006C4C78"/>
    <w:rsid w:val="006C6F77"/>
    <w:rsid w:val="006C763E"/>
    <w:rsid w:val="006D06F9"/>
    <w:rsid w:val="006E2EAA"/>
    <w:rsid w:val="00720234"/>
    <w:rsid w:val="007369C3"/>
    <w:rsid w:val="00752D89"/>
    <w:rsid w:val="00756165"/>
    <w:rsid w:val="00764D57"/>
    <w:rsid w:val="007657C4"/>
    <w:rsid w:val="007A3155"/>
    <w:rsid w:val="007A6C5B"/>
    <w:rsid w:val="007C7B97"/>
    <w:rsid w:val="007D2534"/>
    <w:rsid w:val="007E360A"/>
    <w:rsid w:val="00821D82"/>
    <w:rsid w:val="0085156F"/>
    <w:rsid w:val="00882EFA"/>
    <w:rsid w:val="00886066"/>
    <w:rsid w:val="00890BA5"/>
    <w:rsid w:val="008A05CD"/>
    <w:rsid w:val="008B53ED"/>
    <w:rsid w:val="008D3DF6"/>
    <w:rsid w:val="008D5E48"/>
    <w:rsid w:val="009206AC"/>
    <w:rsid w:val="009264E1"/>
    <w:rsid w:val="00942141"/>
    <w:rsid w:val="00964EAF"/>
    <w:rsid w:val="009A5304"/>
    <w:rsid w:val="009B60F1"/>
    <w:rsid w:val="009C1C5C"/>
    <w:rsid w:val="009C4AEF"/>
    <w:rsid w:val="009F78D1"/>
    <w:rsid w:val="00A01C13"/>
    <w:rsid w:val="00A01C3F"/>
    <w:rsid w:val="00A07672"/>
    <w:rsid w:val="00A1316B"/>
    <w:rsid w:val="00A20FD9"/>
    <w:rsid w:val="00A47B40"/>
    <w:rsid w:val="00A64D7B"/>
    <w:rsid w:val="00A67556"/>
    <w:rsid w:val="00A83EE0"/>
    <w:rsid w:val="00AA6C38"/>
    <w:rsid w:val="00AD694E"/>
    <w:rsid w:val="00AD7B9A"/>
    <w:rsid w:val="00B15294"/>
    <w:rsid w:val="00B15C6C"/>
    <w:rsid w:val="00B15EB2"/>
    <w:rsid w:val="00B23799"/>
    <w:rsid w:val="00B340AC"/>
    <w:rsid w:val="00B342AB"/>
    <w:rsid w:val="00B41BB0"/>
    <w:rsid w:val="00B50437"/>
    <w:rsid w:val="00B63207"/>
    <w:rsid w:val="00B724FE"/>
    <w:rsid w:val="00BB42DB"/>
    <w:rsid w:val="00BF4920"/>
    <w:rsid w:val="00C01FA7"/>
    <w:rsid w:val="00C318CD"/>
    <w:rsid w:val="00C37A17"/>
    <w:rsid w:val="00C47F42"/>
    <w:rsid w:val="00C95124"/>
    <w:rsid w:val="00CB3C37"/>
    <w:rsid w:val="00CB5EDC"/>
    <w:rsid w:val="00CB6FBD"/>
    <w:rsid w:val="00CC5901"/>
    <w:rsid w:val="00CD2159"/>
    <w:rsid w:val="00CF1F14"/>
    <w:rsid w:val="00CF231F"/>
    <w:rsid w:val="00CF315D"/>
    <w:rsid w:val="00CF6C3C"/>
    <w:rsid w:val="00D20CA6"/>
    <w:rsid w:val="00D20D1E"/>
    <w:rsid w:val="00D32BD8"/>
    <w:rsid w:val="00D351B1"/>
    <w:rsid w:val="00D4102E"/>
    <w:rsid w:val="00D423FE"/>
    <w:rsid w:val="00D5771C"/>
    <w:rsid w:val="00D85420"/>
    <w:rsid w:val="00DA41BB"/>
    <w:rsid w:val="00DA573E"/>
    <w:rsid w:val="00DB0D36"/>
    <w:rsid w:val="00DC2BC6"/>
    <w:rsid w:val="00DC6C91"/>
    <w:rsid w:val="00DF6BC4"/>
    <w:rsid w:val="00E20340"/>
    <w:rsid w:val="00E54A14"/>
    <w:rsid w:val="00E76AA0"/>
    <w:rsid w:val="00E83A24"/>
    <w:rsid w:val="00E85099"/>
    <w:rsid w:val="00E9133A"/>
    <w:rsid w:val="00EB079A"/>
    <w:rsid w:val="00ED48EF"/>
    <w:rsid w:val="00ED790B"/>
    <w:rsid w:val="00EF25FC"/>
    <w:rsid w:val="00F14DDF"/>
    <w:rsid w:val="00F26049"/>
    <w:rsid w:val="00F37841"/>
    <w:rsid w:val="00F60C00"/>
    <w:rsid w:val="00F863B9"/>
    <w:rsid w:val="00FC6E50"/>
    <w:rsid w:val="00FD48F9"/>
    <w:rsid w:val="00FE245F"/>
    <w:rsid w:val="00FF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0252EDD-DE2C-4D4A-86FB-21999CF6E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233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E475A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7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B40"/>
    <w:rPr>
      <w:rFonts w:ascii="Tahoma" w:hAnsi="Tahoma" w:cs="Tahoma"/>
      <w:sz w:val="16"/>
      <w:szCs w:val="16"/>
      <w:lang w:eastAsia="en-US"/>
    </w:rPr>
  </w:style>
  <w:style w:type="character" w:customStyle="1" w:styleId="rvts48221">
    <w:name w:val="rvts48221"/>
    <w:rsid w:val="00B41BB0"/>
    <w:rPr>
      <w:rFonts w:ascii="Arial" w:hAnsi="Arial" w:cs="Arial"/>
      <w:b/>
      <w:bCs/>
      <w:i w:val="0"/>
      <w:iCs w:val="0"/>
      <w:strike w:val="0"/>
      <w:dstrike w:val="0"/>
      <w:color w:val="000000"/>
      <w:sz w:val="20"/>
      <w:szCs w:val="20"/>
      <w:u w:val="none"/>
      <w:shd w:val="clear" w:color="auto" w:fill="auto"/>
    </w:rPr>
  </w:style>
  <w:style w:type="paragraph" w:styleId="a6">
    <w:name w:val="Body Text Indent"/>
    <w:basedOn w:val="a"/>
    <w:link w:val="a7"/>
    <w:rsid w:val="00B41BB0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rsid w:val="00B41BB0"/>
    <w:rPr>
      <w:rFonts w:ascii="Times New Roman" w:eastAsia="Times New Roman" w:hAnsi="Times New Roman"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122542"/>
    <w:pPr>
      <w:ind w:left="720"/>
      <w:contextualSpacing/>
    </w:pPr>
  </w:style>
  <w:style w:type="paragraph" w:customStyle="1" w:styleId="Default">
    <w:name w:val="Default"/>
    <w:rsid w:val="00CF6C3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rvts48223">
    <w:name w:val="rvts48223"/>
    <w:rsid w:val="00CF6C3C"/>
    <w:rPr>
      <w:rFonts w:ascii="Arial" w:hAnsi="Arial" w:cs="Arial" w:hint="default"/>
      <w:b/>
      <w:bCs/>
      <w:i w:val="0"/>
      <w:iCs w:val="0"/>
      <w:strike w:val="0"/>
      <w:dstrike w:val="0"/>
      <w:color w:val="1D5DA2"/>
      <w:sz w:val="20"/>
      <w:szCs w:val="20"/>
      <w:u w:val="none"/>
      <w:effect w:val="none"/>
      <w:shd w:val="clear" w:color="auto" w:fill="auto"/>
    </w:rPr>
  </w:style>
  <w:style w:type="paragraph" w:styleId="a9">
    <w:name w:val="Normal (Web)"/>
    <w:basedOn w:val="a"/>
    <w:rsid w:val="00CF6C3C"/>
    <w:pPr>
      <w:spacing w:after="15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FF1AC4"/>
    <w:rPr>
      <w:rFonts w:asciiTheme="minorHAnsi" w:eastAsiaTheme="minorHAnsi" w:hAnsiTheme="minorHAnsi" w:cstheme="minorBidi"/>
      <w:lang w:eastAsia="en-US"/>
    </w:rPr>
  </w:style>
  <w:style w:type="paragraph" w:customStyle="1" w:styleId="rvps48222">
    <w:name w:val="rvps48222"/>
    <w:rsid w:val="00FF1AC4"/>
    <w:pPr>
      <w:pBdr>
        <w:top w:val="nil"/>
        <w:left w:val="nil"/>
        <w:bottom w:val="nil"/>
        <w:right w:val="nil"/>
        <w:between w:val="nil"/>
        <w:bar w:val="nil"/>
      </w:pBdr>
      <w:spacing w:after="150"/>
      <w:jc w:val="right"/>
    </w:pPr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avNormal">
    <w:name w:val="avNormal"/>
    <w:aliases w:val="Слева:  0 см,avNormal1 Знак,avNormal1 Знак Знак Знак Знак,avNormal1 Знак Знак Знак,avNormal1 Знак Знак Знак Знак5,avNormal1 Знак Знак Знак Знак6,avNormal1 Знак Знак Знак Знак2,avNormal2,avNormal1 Знак Знак Знак Знак4,Слева:  0 см Знак3,avNo,av"/>
    <w:qFormat/>
    <w:rsid w:val="004D7236"/>
    <w:pPr>
      <w:widowControl w:val="0"/>
      <w:spacing w:before="120"/>
      <w:jc w:val="both"/>
    </w:pPr>
    <w:rPr>
      <w:rFonts w:ascii="NTTierce" w:eastAsia="Times New Roman" w:hAnsi="NTTierce"/>
      <w:sz w:val="24"/>
      <w:szCs w:val="20"/>
    </w:rPr>
  </w:style>
  <w:style w:type="table" w:styleId="ab">
    <w:name w:val="Table Grid"/>
    <w:aliases w:val="Основная таблица,Формат таблиц для диплома,Леша,Table,Таблица НЭО,table general,Формат таблиц для диплома1,Леша1,Таблица НЭО2,Формат таблиц для диплома2,Леша2,Таблица НЭО11,Формат таблиц для диплома11,Леша11"/>
    <w:basedOn w:val="a1"/>
    <w:uiPriority w:val="59"/>
    <w:locked/>
    <w:rsid w:val="00BB42DB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846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495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Gazprom JSC</Company>
  <LinksUpToDate>false</LinksUpToDate>
  <CharactersWithSpaces>4668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Ёлкина Александра Петровна</dc:creator>
  <cp:lastModifiedBy>Вера А. Чунаева</cp:lastModifiedBy>
  <cp:revision>2</cp:revision>
  <cp:lastPrinted>2017-10-05T13:11:00Z</cp:lastPrinted>
  <dcterms:created xsi:type="dcterms:W3CDTF">2025-05-22T11:22:00Z</dcterms:created>
  <dcterms:modified xsi:type="dcterms:W3CDTF">2025-05-22T11:22:00Z</dcterms:modified>
</cp:coreProperties>
</file>