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81" w:rsidRPr="00662EA1" w:rsidRDefault="00A04381" w:rsidP="00A04381">
      <w:pPr>
        <w:pStyle w:val="a5"/>
        <w:spacing w:after="0"/>
        <w:jc w:val="right"/>
        <w:outlineLvl w:val="0"/>
        <w:rPr>
          <w:b/>
          <w:sz w:val="28"/>
          <w:szCs w:val="28"/>
        </w:rPr>
      </w:pPr>
      <w:r w:rsidRPr="00662EA1">
        <w:rPr>
          <w:b/>
          <w:sz w:val="28"/>
          <w:szCs w:val="28"/>
        </w:rPr>
        <w:t>Лот 3</w:t>
      </w:r>
    </w:p>
    <w:p w:rsidR="00A04381" w:rsidRDefault="00A04381" w:rsidP="006C344F">
      <w:pPr>
        <w:jc w:val="center"/>
        <w:rPr>
          <w:b/>
          <w:sz w:val="28"/>
          <w:szCs w:val="28"/>
        </w:rPr>
      </w:pP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B235DC">
      <w:pPr>
        <w:jc w:val="both"/>
        <w:rPr>
          <w:sz w:val="28"/>
          <w:szCs w:val="28"/>
        </w:rPr>
      </w:pPr>
    </w:p>
    <w:p w:rsidR="006C344F" w:rsidRPr="00EC3F44" w:rsidRDefault="006C344F" w:rsidP="00B235DC">
      <w:pPr>
        <w:pStyle w:val="a5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</w:t>
      </w:r>
      <w:r w:rsidR="00345127" w:rsidRPr="00EC3F44">
        <w:rPr>
          <w:sz w:val="28"/>
          <w:szCs w:val="28"/>
        </w:rPr>
        <w:t>по продаже объекта недвижимого имущества</w:t>
      </w:r>
      <w:r w:rsidR="00345127">
        <w:rPr>
          <w:sz w:val="28"/>
          <w:szCs w:val="28"/>
        </w:rPr>
        <w:t xml:space="preserve"> – земельного участка</w:t>
      </w:r>
      <w:r w:rsidR="00345127" w:rsidRPr="00EC3F44">
        <w:rPr>
          <w:sz w:val="28"/>
          <w:szCs w:val="28"/>
        </w:rPr>
        <w:t>,</w:t>
      </w:r>
      <w:r w:rsidR="00345127">
        <w:rPr>
          <w:sz w:val="28"/>
          <w:szCs w:val="28"/>
        </w:rPr>
        <w:t xml:space="preserve"> </w:t>
      </w:r>
      <w:r w:rsidR="00345127" w:rsidRPr="00EC3F44">
        <w:rPr>
          <w:sz w:val="28"/>
          <w:szCs w:val="28"/>
        </w:rPr>
        <w:t>расположенного по адресу:</w:t>
      </w:r>
      <w:r w:rsidR="00345127">
        <w:rPr>
          <w:sz w:val="28"/>
          <w:szCs w:val="28"/>
        </w:rPr>
        <w:t xml:space="preserve"> </w:t>
      </w:r>
      <w:r w:rsidR="00047EE3" w:rsidRPr="0045387F">
        <w:rPr>
          <w:sz w:val="28"/>
          <w:szCs w:val="28"/>
        </w:rPr>
        <w:t>Владимирская</w:t>
      </w:r>
      <w:r w:rsidR="00345127" w:rsidRPr="00345127">
        <w:rPr>
          <w:sz w:val="28"/>
          <w:szCs w:val="28"/>
        </w:rPr>
        <w:t xml:space="preserve"> </w:t>
      </w:r>
      <w:r w:rsidR="00345127" w:rsidRPr="0045387F">
        <w:rPr>
          <w:sz w:val="28"/>
          <w:szCs w:val="28"/>
        </w:rPr>
        <w:t>обл.</w:t>
      </w:r>
      <w:r w:rsidR="00047EE3" w:rsidRPr="0045387F">
        <w:rPr>
          <w:sz w:val="28"/>
          <w:szCs w:val="28"/>
        </w:rPr>
        <w:t>, Юрьев-Польский</w:t>
      </w:r>
      <w:r w:rsidR="00345127" w:rsidRPr="00345127">
        <w:rPr>
          <w:sz w:val="28"/>
          <w:szCs w:val="28"/>
        </w:rPr>
        <w:t xml:space="preserve"> </w:t>
      </w:r>
      <w:r w:rsidR="00345127" w:rsidRPr="0045387F">
        <w:rPr>
          <w:sz w:val="28"/>
          <w:szCs w:val="28"/>
        </w:rPr>
        <w:t>р-н</w:t>
      </w:r>
      <w:r w:rsidR="00047EE3" w:rsidRPr="0045387F">
        <w:rPr>
          <w:sz w:val="28"/>
          <w:szCs w:val="28"/>
        </w:rPr>
        <w:t>, МО г. Юрьев-Польский (городское поселение), г. Юрьев-Польский, пер. Авангардский, д. 31</w:t>
      </w:r>
      <w:r w:rsidR="00047EE3" w:rsidRPr="00EC3F44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(далее – Объект), принадлежащ</w:t>
      </w:r>
      <w:r w:rsidR="00B824CC"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B824CC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2"/>
        <w:gridCol w:w="4635"/>
      </w:tblGrid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АО «Газпром газораспределение Владимир»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 xml:space="preserve">Российская Федерация, 600017,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 xml:space="preserve">http:// </w:t>
            </w:r>
            <w:hyperlink r:id="rId7" w:history="1">
              <w:r w:rsidRPr="00FF5E66">
                <w:rPr>
                  <w:color w:val="000000"/>
                  <w:sz w:val="24"/>
                  <w:szCs w:val="24"/>
                </w:rPr>
                <w:t>www.vladoblgaz.ru</w:t>
              </w:r>
            </w:hyperlink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info@vladoblgaz.ru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8(4922)43-23-07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Пучнина Татьяна Алексеевна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puchnina@vladoblgaz.ru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A04381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5" w:type="dxa"/>
          </w:tcPr>
          <w:p w:rsidR="006C344F" w:rsidRPr="00FF5E66" w:rsidRDefault="006C344F" w:rsidP="00A043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Pr="00FF5E66">
              <w:rPr>
                <w:color w:val="000000"/>
                <w:sz w:val="24"/>
                <w:szCs w:val="24"/>
              </w:rPr>
              <w:t>(4922)36-12-78</w:t>
            </w:r>
          </w:p>
        </w:tc>
      </w:tr>
    </w:tbl>
    <w:p w:rsidR="006C344F" w:rsidRPr="00EC3F44" w:rsidRDefault="006C344F" w:rsidP="006C344F">
      <w:pPr>
        <w:jc w:val="both"/>
        <w:rPr>
          <w:sz w:val="28"/>
          <w:szCs w:val="28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Pr="00496254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br/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8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 w:rsidR="00A04381"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9" w:history="1">
        <w:r w:rsidRPr="00E26325">
          <w:rPr>
            <w:sz w:val="28"/>
            <w:szCs w:val="28"/>
          </w:rPr>
          <w:t>https://etp.gpb.ru/</w:t>
        </w:r>
      </w:hyperlink>
      <w:r w:rsidRPr="00EC3F44">
        <w:rPr>
          <w:sz w:val="28"/>
          <w:szCs w:val="28"/>
        </w:rPr>
        <w:t xml:space="preserve"> </w:t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345127" w:rsidRDefault="006C344F" w:rsidP="00345127">
      <w:pPr>
        <w:ind w:firstLine="709"/>
        <w:jc w:val="both"/>
        <w:rPr>
          <w:b/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 xml:space="preserve">: 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345127" w:rsidRPr="00EC3F44" w:rsidTr="00345127">
        <w:tc>
          <w:tcPr>
            <w:tcW w:w="426" w:type="dxa"/>
            <w:vAlign w:val="center"/>
          </w:tcPr>
          <w:p w:rsidR="00345127" w:rsidRPr="00AF0C14" w:rsidRDefault="00345127" w:rsidP="00345127">
            <w:pPr>
              <w:jc w:val="center"/>
              <w:rPr>
                <w:b/>
              </w:rPr>
            </w:pPr>
            <w:r w:rsidRPr="00AF0C14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345127" w:rsidRPr="00AF0C14" w:rsidRDefault="00345127" w:rsidP="00345127">
            <w:pPr>
              <w:jc w:val="center"/>
              <w:rPr>
                <w:b/>
              </w:rPr>
            </w:pPr>
            <w:r w:rsidRPr="00AF0C14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345127" w:rsidRPr="00AF0C14" w:rsidRDefault="00345127" w:rsidP="00345127">
            <w:pPr>
              <w:jc w:val="center"/>
              <w:rPr>
                <w:b/>
              </w:rPr>
            </w:pPr>
            <w:r w:rsidRPr="00AF0C14">
              <w:rPr>
                <w:b/>
              </w:rPr>
              <w:t>Кадастровый</w:t>
            </w:r>
          </w:p>
          <w:p w:rsidR="00345127" w:rsidRPr="00AF0C14" w:rsidRDefault="00345127" w:rsidP="00345127">
            <w:pPr>
              <w:jc w:val="center"/>
              <w:rPr>
                <w:b/>
              </w:rPr>
            </w:pPr>
            <w:r w:rsidRPr="00AF0C14">
              <w:rPr>
                <w:b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345127" w:rsidRPr="00AF0C14" w:rsidRDefault="00345127" w:rsidP="00A04381">
            <w:pPr>
              <w:jc w:val="center"/>
              <w:rPr>
                <w:b/>
              </w:rPr>
            </w:pPr>
            <w:r w:rsidRPr="00AF0C14">
              <w:rPr>
                <w:b/>
              </w:rPr>
              <w:t>Вид, номер</w:t>
            </w:r>
            <w:r w:rsidR="00A04381">
              <w:rPr>
                <w:b/>
              </w:rPr>
              <w:t xml:space="preserve"> </w:t>
            </w:r>
            <w:r w:rsidRPr="00AF0C14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345127" w:rsidRPr="00AF0C14" w:rsidRDefault="00345127" w:rsidP="00345127">
            <w:pPr>
              <w:jc w:val="center"/>
              <w:rPr>
                <w:b/>
              </w:rPr>
            </w:pPr>
            <w:r w:rsidRPr="00AF0C14">
              <w:rPr>
                <w:b/>
              </w:rPr>
              <w:t>Обременения</w:t>
            </w:r>
          </w:p>
        </w:tc>
      </w:tr>
      <w:tr w:rsidR="00345127" w:rsidRPr="00EC3F44" w:rsidTr="00345127">
        <w:tc>
          <w:tcPr>
            <w:tcW w:w="426" w:type="dxa"/>
          </w:tcPr>
          <w:p w:rsidR="00345127" w:rsidRPr="00AF0C14" w:rsidRDefault="00345127" w:rsidP="00345127">
            <w:pPr>
              <w:jc w:val="both"/>
            </w:pPr>
            <w:r w:rsidRPr="00AF0C14">
              <w:t>1.</w:t>
            </w:r>
          </w:p>
        </w:tc>
        <w:tc>
          <w:tcPr>
            <w:tcW w:w="2835" w:type="dxa"/>
          </w:tcPr>
          <w:p w:rsidR="00345127" w:rsidRPr="00AF0C14" w:rsidRDefault="00345127" w:rsidP="00345127">
            <w:r>
              <w:t>Земельный участок</w:t>
            </w:r>
          </w:p>
        </w:tc>
        <w:tc>
          <w:tcPr>
            <w:tcW w:w="2126" w:type="dxa"/>
          </w:tcPr>
          <w:p w:rsidR="00345127" w:rsidRPr="00AF0C14" w:rsidRDefault="00EF6DEA" w:rsidP="00345127">
            <w:pPr>
              <w:jc w:val="both"/>
            </w:pPr>
            <w:r>
              <w:t>33:04:010127:1472</w:t>
            </w:r>
          </w:p>
        </w:tc>
        <w:tc>
          <w:tcPr>
            <w:tcW w:w="2126" w:type="dxa"/>
          </w:tcPr>
          <w:p w:rsidR="00345127" w:rsidRPr="00AF0C14" w:rsidRDefault="00EF6DEA" w:rsidP="00345127">
            <w:pPr>
              <w:jc w:val="both"/>
            </w:pPr>
            <w:r>
              <w:t>Собственность  33:04:010127:1472-33/126/2021-1  12.10.2021</w:t>
            </w:r>
          </w:p>
        </w:tc>
        <w:tc>
          <w:tcPr>
            <w:tcW w:w="2126" w:type="dxa"/>
          </w:tcPr>
          <w:p w:rsidR="00345127" w:rsidRPr="00AF0C14" w:rsidRDefault="00345127" w:rsidP="00345127">
            <w:pPr>
              <w:jc w:val="both"/>
            </w:pPr>
            <w:r>
              <w:t>Не зарегистрировано</w:t>
            </w:r>
          </w:p>
        </w:tc>
      </w:tr>
    </w:tbl>
    <w:p w:rsidR="00345127" w:rsidRPr="00EF6DEA" w:rsidRDefault="00A04381" w:rsidP="00EF6D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Объектов недвижимости </w:t>
      </w:r>
      <w:r w:rsidR="00EF6DEA" w:rsidRPr="00EF6DEA">
        <w:rPr>
          <w:rFonts w:eastAsia="Calibri"/>
          <w:sz w:val="28"/>
          <w:szCs w:val="28"/>
          <w:lang w:eastAsia="en-US"/>
        </w:rPr>
        <w:t xml:space="preserve">на данном земельном участке общей площадью 6 520 кв.м нет. </w:t>
      </w:r>
      <w:r w:rsidR="00345127" w:rsidRPr="00EF6DEA">
        <w:rPr>
          <w:rFonts w:eastAsia="Calibri"/>
          <w:sz w:val="28"/>
          <w:szCs w:val="28"/>
          <w:lang w:eastAsia="en-US"/>
        </w:rPr>
        <w:t>Вид права: Собственность</w:t>
      </w:r>
      <w:r w:rsidR="00243B77">
        <w:rPr>
          <w:rFonts w:eastAsia="Calibri"/>
          <w:sz w:val="28"/>
          <w:szCs w:val="28"/>
          <w:lang w:eastAsia="en-US"/>
        </w:rPr>
        <w:t>.</w:t>
      </w:r>
    </w:p>
    <w:p w:rsidR="006C344F" w:rsidRPr="00875F96" w:rsidRDefault="006C344F" w:rsidP="00345127">
      <w:pPr>
        <w:ind w:firstLine="709"/>
        <w:jc w:val="both"/>
        <w:rPr>
          <w:b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A04381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</w:t>
      </w:r>
      <w:r w:rsidR="00A04381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уста</w:t>
      </w:r>
      <w:r w:rsidR="00A04381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навли</w:t>
      </w:r>
      <w:r w:rsidR="00A04381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 xml:space="preserve">вающими документами на предмет торгов 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</w:t>
      </w:r>
      <w:r w:rsidR="00243B77">
        <w:rPr>
          <w:rFonts w:eastAsia="Calibri"/>
          <w:sz w:val="28"/>
          <w:szCs w:val="28"/>
          <w:lang w:eastAsia="en-US"/>
        </w:rPr>
        <w:t>имир, ул. Краснознаменная, д. 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Pr="00D33458">
        <w:rPr>
          <w:rFonts w:eastAsia="Calibri"/>
          <w:sz w:val="28"/>
          <w:szCs w:val="28"/>
          <w:lang w:eastAsia="en-US"/>
        </w:rPr>
        <w:t>Пучнина Татьяна Алексеевна</w:t>
      </w:r>
      <w:r w:rsidR="00243B77">
        <w:rPr>
          <w:rFonts w:eastAsia="Calibri"/>
          <w:sz w:val="28"/>
          <w:szCs w:val="28"/>
          <w:lang w:eastAsia="en-US"/>
        </w:rPr>
        <w:t>.</w:t>
      </w:r>
      <w:r w:rsidRPr="00D33458">
        <w:rPr>
          <w:rFonts w:eastAsia="Calibri"/>
          <w:sz w:val="28"/>
          <w:szCs w:val="28"/>
          <w:lang w:eastAsia="en-US"/>
        </w:rPr>
        <w:t xml:space="preserve"> </w:t>
      </w:r>
    </w:p>
    <w:p w:rsidR="006C344F" w:rsidRPr="00EC3F44" w:rsidRDefault="006C344F" w:rsidP="006C344F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1634D9">
        <w:rPr>
          <w:sz w:val="28"/>
          <w:szCs w:val="28"/>
        </w:rPr>
        <w:t xml:space="preserve">2 483 000 (Два миллиона четыреста восемьдесят три тысячи) руб. 00 коп. </w:t>
      </w:r>
      <w:r w:rsidR="00EF6DEA" w:rsidRPr="0045387F">
        <w:rPr>
          <w:sz w:val="28"/>
          <w:szCs w:val="28"/>
        </w:rPr>
        <w:t>(без НДС)</w:t>
      </w:r>
      <w:r w:rsidR="000E339E">
        <w:rPr>
          <w:sz w:val="28"/>
          <w:szCs w:val="28"/>
        </w:rPr>
        <w:t>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603D9E">
        <w:rPr>
          <w:b/>
          <w:color w:val="auto"/>
          <w:sz w:val="28"/>
          <w:szCs w:val="28"/>
        </w:rPr>
        <w:t>13</w:t>
      </w:r>
      <w:r w:rsidR="005B5192">
        <w:rPr>
          <w:b/>
          <w:color w:val="auto"/>
          <w:sz w:val="28"/>
          <w:szCs w:val="28"/>
        </w:rPr>
        <w:t>.01.2023</w:t>
      </w:r>
      <w:r>
        <w:rPr>
          <w:color w:val="auto"/>
          <w:sz w:val="28"/>
          <w:szCs w:val="28"/>
        </w:rPr>
        <w:t xml:space="preserve"> 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</w:t>
      </w:r>
      <w:r w:rsidR="00A04381">
        <w:rPr>
          <w:color w:val="auto"/>
          <w:sz w:val="28"/>
          <w:szCs w:val="28"/>
        </w:rPr>
        <w:t xml:space="preserve">победителем открытого аукциона </w:t>
      </w:r>
      <w:r>
        <w:rPr>
          <w:color w:val="auto"/>
          <w:sz w:val="28"/>
          <w:szCs w:val="28"/>
        </w:rPr>
        <w:t xml:space="preserve">в электронной форме, засчитывается в счет оплаты Имущества. Порядок внесения обеспечения заявки (задатка) </w:t>
      </w:r>
      <w:r w:rsidR="00A04381">
        <w:rPr>
          <w:color w:val="auto"/>
          <w:sz w:val="28"/>
          <w:szCs w:val="28"/>
        </w:rPr>
        <w:t xml:space="preserve">и его возврата: в соответствии </w:t>
      </w:r>
      <w:r>
        <w:rPr>
          <w:color w:val="auto"/>
          <w:sz w:val="28"/>
          <w:szCs w:val="28"/>
        </w:rPr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>
        <w:rPr>
          <w:sz w:val="28"/>
          <w:szCs w:val="28"/>
        </w:rPr>
        <w:t xml:space="preserve">– 1% </w:t>
      </w:r>
      <w:r>
        <w:rPr>
          <w:sz w:val="28"/>
          <w:szCs w:val="28"/>
        </w:rPr>
        <w:br/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0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5B5192">
        <w:rPr>
          <w:color w:val="auto"/>
          <w:sz w:val="28"/>
          <w:szCs w:val="28"/>
        </w:rPr>
        <w:t>09.12</w:t>
      </w:r>
      <w:r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603D9E">
        <w:rPr>
          <w:color w:val="auto"/>
          <w:sz w:val="28"/>
          <w:szCs w:val="28"/>
        </w:rPr>
        <w:t>13</w:t>
      </w:r>
      <w:r w:rsidR="005B5192">
        <w:rPr>
          <w:color w:val="auto"/>
          <w:sz w:val="28"/>
          <w:szCs w:val="28"/>
        </w:rPr>
        <w:t>.01.2023</w:t>
      </w:r>
      <w:r>
        <w:rPr>
          <w:color w:val="auto"/>
          <w:sz w:val="28"/>
          <w:szCs w:val="28"/>
        </w:rPr>
        <w:t>.2022 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5B5192">
        <w:rPr>
          <w:color w:val="auto"/>
          <w:sz w:val="28"/>
          <w:szCs w:val="28"/>
        </w:rPr>
        <w:t>1</w:t>
      </w:r>
      <w:r w:rsidR="00603D9E">
        <w:rPr>
          <w:color w:val="auto"/>
          <w:sz w:val="28"/>
          <w:szCs w:val="28"/>
        </w:rPr>
        <w:t>6</w:t>
      </w:r>
      <w:r w:rsidR="005B5192">
        <w:rPr>
          <w:color w:val="auto"/>
          <w:sz w:val="28"/>
          <w:szCs w:val="28"/>
        </w:rPr>
        <w:t>.01.2023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5B5192">
        <w:rPr>
          <w:sz w:val="28"/>
          <w:szCs w:val="28"/>
        </w:rPr>
        <w:t>1</w:t>
      </w:r>
      <w:r w:rsidR="00603D9E">
        <w:rPr>
          <w:sz w:val="28"/>
          <w:szCs w:val="28"/>
        </w:rPr>
        <w:t>7</w:t>
      </w:r>
      <w:bookmarkStart w:id="0" w:name="_GoBack"/>
      <w:bookmarkEnd w:id="0"/>
      <w:r w:rsidR="005B5192">
        <w:rPr>
          <w:sz w:val="28"/>
          <w:szCs w:val="28"/>
        </w:rPr>
        <w:t>.01.2023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6C344F" w:rsidRDefault="00A04381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column"/>
      </w:r>
    </w:p>
    <w:p w:rsidR="006C344F" w:rsidRPr="009178F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>
        <w:rPr>
          <w:color w:val="auto"/>
          <w:sz w:val="28"/>
          <w:szCs w:val="28"/>
        </w:rPr>
        <w:br/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>
        <w:rPr>
          <w:color w:val="auto"/>
          <w:sz w:val="28"/>
          <w:szCs w:val="28"/>
        </w:rPr>
        <w:br/>
        <w:t xml:space="preserve">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>
        <w:rPr>
          <w:color w:val="auto"/>
          <w:sz w:val="28"/>
          <w:szCs w:val="28"/>
        </w:rPr>
        <w:br/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br/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>
        <w:rPr>
          <w:color w:val="auto"/>
          <w:sz w:val="28"/>
          <w:szCs w:val="28"/>
        </w:rPr>
        <w:br/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>
        <w:rPr>
          <w:color w:val="auto"/>
          <w:sz w:val="28"/>
          <w:szCs w:val="28"/>
        </w:rPr>
        <w:br/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>
        <w:rPr>
          <w:color w:val="auto"/>
          <w:sz w:val="28"/>
          <w:szCs w:val="28"/>
        </w:rPr>
        <w:br/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>
        <w:rPr>
          <w:color w:val="auto"/>
          <w:sz w:val="28"/>
          <w:szCs w:val="28"/>
        </w:rPr>
        <w:br/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9178F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6C344F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Pr="00445DA5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344F" w:rsidRDefault="006C344F" w:rsidP="006C344F">
      <w:pPr>
        <w:jc w:val="center"/>
        <w:rPr>
          <w:sz w:val="28"/>
          <w:szCs w:val="28"/>
        </w:rPr>
      </w:pP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f"/>
        <w:spacing w:before="0" w:after="0"/>
        <w:jc w:val="center"/>
        <w:rPr>
          <w:rFonts w:ascii="Times New Roman" w:hAnsi="Times New Roman" w:cs="Times New Roman"/>
          <w:b/>
        </w:rPr>
      </w:pPr>
      <w:r w:rsidRPr="00163960">
        <w:rPr>
          <w:rFonts w:ascii="Times New Roman" w:hAnsi="Times New Roman" w:cs="Times New Roman"/>
          <w:b/>
        </w:rPr>
        <w:t xml:space="preserve">Договор 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>купли-продажи имущества № ____________________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</w:p>
    <w:p w:rsidR="003E4347" w:rsidRPr="00163960" w:rsidRDefault="003E4347" w:rsidP="003E4347">
      <w:pPr>
        <w:jc w:val="both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 xml:space="preserve">г. </w:t>
      </w:r>
      <w:r w:rsidR="0069196E">
        <w:rPr>
          <w:b/>
          <w:sz w:val="28"/>
          <w:szCs w:val="28"/>
        </w:rPr>
        <w:t>Владимир</w:t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163960">
        <w:rPr>
          <w:b/>
          <w:sz w:val="28"/>
          <w:szCs w:val="28"/>
        </w:rPr>
        <w:t>«____»_________20</w:t>
      </w:r>
      <w:r w:rsidRPr="00B43D5F">
        <w:rPr>
          <w:b/>
          <w:sz w:val="28"/>
          <w:szCs w:val="28"/>
        </w:rPr>
        <w:t>2</w:t>
      </w:r>
      <w:r w:rsidRPr="00163960">
        <w:rPr>
          <w:b/>
          <w:sz w:val="28"/>
          <w:szCs w:val="28"/>
        </w:rPr>
        <w:t>__ г.</w:t>
      </w:r>
    </w:p>
    <w:p w:rsidR="003E4347" w:rsidRDefault="003E4347" w:rsidP="003E4347">
      <w:pPr>
        <w:pStyle w:val="a7"/>
        <w:spacing w:after="0" w:line="240" w:lineRule="auto"/>
        <w:ind w:right="-1" w:firstLine="567"/>
        <w:rPr>
          <w:b/>
          <w:color w:val="000000"/>
        </w:rPr>
      </w:pPr>
    </w:p>
    <w:p w:rsidR="003E4347" w:rsidRPr="003A0BE8" w:rsidRDefault="003E4347" w:rsidP="003E43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BE8">
        <w:rPr>
          <w:b/>
          <w:sz w:val="28"/>
          <w:szCs w:val="28"/>
        </w:rPr>
        <w:t>Акционерное общество «Газпром газораспределение Владимир</w:t>
      </w:r>
      <w:r w:rsidRPr="003A0BE8">
        <w:rPr>
          <w:sz w:val="28"/>
          <w:szCs w:val="28"/>
        </w:rPr>
        <w:t>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3E4347" w:rsidRDefault="003E4347" w:rsidP="003E4347">
      <w:pPr>
        <w:pStyle w:val="a7"/>
        <w:spacing w:after="0" w:line="240" w:lineRule="auto"/>
        <w:ind w:right="-1" w:firstLine="567"/>
      </w:pPr>
      <w:r w:rsidRPr="003A0BE8">
        <w:rPr>
          <w:bCs/>
        </w:rPr>
        <w:t>________________________________,</w:t>
      </w:r>
      <w:r w:rsidRPr="003A0BE8">
        <w:rPr>
          <w:b/>
          <w:bCs/>
        </w:rPr>
        <w:t xml:space="preserve"> </w:t>
      </w:r>
      <w:r w:rsidRPr="003A0BE8">
        <w:t xml:space="preserve">именуемое в дальнейшем «Покупатель», в лице ____ ______________________, действующего на основании ______________, с другой стороны, вместе именуемые «Стороны», </w:t>
      </w:r>
      <w:r w:rsidRPr="003A0BE8">
        <w:rPr>
          <w:b/>
        </w:rPr>
        <w:t>на основании Протокола об итогах электронного аукциона от «____» ________ 202</w:t>
      </w:r>
      <w:r w:rsidR="005B5192">
        <w:rPr>
          <w:b/>
        </w:rPr>
        <w:t xml:space="preserve"> </w:t>
      </w:r>
      <w:r w:rsidRPr="003A0BE8">
        <w:t xml:space="preserve"> </w:t>
      </w:r>
      <w:r w:rsidR="00306C99">
        <w:t xml:space="preserve">г. </w:t>
      </w:r>
      <w:r w:rsidRPr="003A0BE8">
        <w:t>заключили настоящий Договор о нижеследующем:</w:t>
      </w:r>
    </w:p>
    <w:p w:rsidR="003E4347" w:rsidRDefault="003E4347" w:rsidP="003E4347">
      <w:pPr>
        <w:pStyle w:val="a7"/>
        <w:numPr>
          <w:ilvl w:val="0"/>
          <w:numId w:val="1"/>
        </w:numPr>
        <w:suppressAutoHyphens/>
        <w:autoSpaceDE/>
        <w:autoSpaceDN/>
        <w:adjustRightInd/>
        <w:spacing w:after="0" w:line="240" w:lineRule="auto"/>
        <w:ind w:right="-1"/>
        <w:jc w:val="center"/>
        <w:outlineLvl w:val="9"/>
        <w:rPr>
          <w:b/>
        </w:rPr>
      </w:pPr>
      <w:r w:rsidRPr="00163960">
        <w:rPr>
          <w:b/>
        </w:rPr>
        <w:t>Предмет договора</w:t>
      </w:r>
    </w:p>
    <w:p w:rsidR="003E4347" w:rsidRPr="00712819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163960">
        <w:t>1</w:t>
      </w:r>
      <w:r w:rsidRPr="00712819">
        <w:rPr>
          <w:rFonts w:eastAsia="Arial"/>
          <w:sz w:val="28"/>
          <w:szCs w:val="28"/>
          <w:lang w:eastAsia="ar-SA"/>
        </w:rPr>
        <w:t>.1. . Продавец передает в собственность Покупателя, а Покупатель принимает следующи</w:t>
      </w:r>
      <w:r w:rsidR="00EF6DEA">
        <w:rPr>
          <w:rFonts w:eastAsia="Arial"/>
          <w:sz w:val="28"/>
          <w:szCs w:val="28"/>
          <w:lang w:eastAsia="ar-SA"/>
        </w:rPr>
        <w:t>й</w:t>
      </w:r>
      <w:r w:rsidRPr="00712819">
        <w:rPr>
          <w:rFonts w:eastAsia="Arial"/>
          <w:sz w:val="28"/>
          <w:szCs w:val="28"/>
          <w:lang w:eastAsia="ar-SA"/>
        </w:rPr>
        <w:t xml:space="preserve"> объект недвижимого имущества:</w:t>
      </w:r>
    </w:p>
    <w:p w:rsidR="000E339E" w:rsidRPr="00712819" w:rsidRDefault="00712819" w:rsidP="000E339E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="00EF6DEA" w:rsidRPr="0045387F">
        <w:rPr>
          <w:sz w:val="28"/>
          <w:szCs w:val="28"/>
        </w:rPr>
        <w:t>земельный участок, категория земель: земли населенных пунктов, разрешенное использование: под территорию производственной базы, общая площадь 6 520 кв.м., адрес объекта: обл. Владимирская, р-н Юрьев-Польский, МО г. Юрьев-Польский (городское поселение), г. Юрьев-Польский, пер. Авангардский, д. 31, кадастровый номер: 33:04:010127:1472</w:t>
      </w:r>
      <w:r w:rsidR="00EF6DEA">
        <w:rPr>
          <w:sz w:val="28"/>
          <w:szCs w:val="28"/>
        </w:rPr>
        <w:t>,</w:t>
      </w:r>
    </w:p>
    <w:p w:rsidR="003E4347" w:rsidRPr="00712819" w:rsidRDefault="003E4347" w:rsidP="003E4347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именуемы</w:t>
      </w:r>
      <w:r w:rsidR="00EF6DEA">
        <w:rPr>
          <w:rFonts w:eastAsia="Arial"/>
          <w:sz w:val="28"/>
          <w:szCs w:val="28"/>
          <w:lang w:eastAsia="ar-SA"/>
        </w:rPr>
        <w:t>й</w:t>
      </w:r>
      <w:r w:rsidRPr="00712819">
        <w:rPr>
          <w:rFonts w:eastAsia="Arial"/>
          <w:sz w:val="28"/>
          <w:szCs w:val="28"/>
          <w:lang w:eastAsia="ar-SA"/>
        </w:rPr>
        <w:t xml:space="preserve"> далее по тексту Договора – Имущество, и оплачивает его стоимость в соответствии с п. 3.1. настоящего Договора.</w:t>
      </w:r>
    </w:p>
    <w:p w:rsidR="003E4347" w:rsidRPr="00243B77" w:rsidRDefault="003E4347" w:rsidP="006C159E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1.2. Имущество принадлежит Продавцу на праве собственности</w:t>
      </w:r>
      <w:r w:rsidR="00243B77">
        <w:rPr>
          <w:rFonts w:eastAsia="Arial"/>
          <w:sz w:val="28"/>
          <w:szCs w:val="28"/>
          <w:lang w:eastAsia="ar-SA"/>
        </w:rPr>
        <w:t xml:space="preserve">, </w:t>
      </w:r>
      <w:r w:rsidRPr="00712819">
        <w:rPr>
          <w:rFonts w:eastAsia="Arial"/>
          <w:sz w:val="28"/>
          <w:szCs w:val="28"/>
          <w:lang w:eastAsia="ar-SA"/>
        </w:rPr>
        <w:t xml:space="preserve">что подтверждается </w:t>
      </w:r>
      <w:r w:rsidR="00243B77">
        <w:rPr>
          <w:rFonts w:eastAsia="Arial"/>
          <w:sz w:val="28"/>
          <w:szCs w:val="28"/>
          <w:lang w:eastAsia="ar-SA"/>
        </w:rPr>
        <w:t xml:space="preserve">гос. записью о внесении сведений в ЕГРН </w:t>
      </w:r>
      <w:r w:rsidR="00243B77" w:rsidRPr="00243B77">
        <w:rPr>
          <w:rFonts w:eastAsia="Arial"/>
          <w:sz w:val="28"/>
          <w:szCs w:val="28"/>
          <w:lang w:eastAsia="ar-SA"/>
        </w:rPr>
        <w:t>№</w:t>
      </w:r>
      <w:r w:rsidR="00243B77" w:rsidRPr="00243B77">
        <w:rPr>
          <w:sz w:val="28"/>
          <w:szCs w:val="28"/>
        </w:rPr>
        <w:t>33:04:010127:1472-33/126/2021-1</w:t>
      </w:r>
      <w:r w:rsidR="00243B77">
        <w:rPr>
          <w:sz w:val="28"/>
          <w:szCs w:val="28"/>
        </w:rPr>
        <w:t xml:space="preserve"> от 12.10.2021</w:t>
      </w:r>
      <w:r w:rsidR="00712819" w:rsidRPr="00243B77">
        <w:rPr>
          <w:rFonts w:eastAsia="Arial"/>
          <w:sz w:val="28"/>
          <w:szCs w:val="28"/>
          <w:lang w:eastAsia="ar-SA"/>
        </w:rPr>
        <w:t>.</w:t>
      </w:r>
    </w:p>
    <w:p w:rsidR="00712819" w:rsidRPr="001C7E4D" w:rsidRDefault="00712819" w:rsidP="006C15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2. </w:t>
      </w:r>
      <w:r w:rsidRPr="00163960">
        <w:rPr>
          <w:b/>
        </w:rPr>
        <w:t>Цена и порядок расчетов по договору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Общая стоимость Имущества составляет</w:t>
      </w:r>
      <w:r>
        <w:rPr>
          <w:sz w:val="28"/>
          <w:szCs w:val="28"/>
        </w:rPr>
        <w:t xml:space="preserve"> </w:t>
      </w:r>
      <w:r w:rsidRPr="006545FA">
        <w:rPr>
          <w:sz w:val="28"/>
          <w:szCs w:val="28"/>
        </w:rPr>
        <w:t>______________</w:t>
      </w:r>
      <w:r w:rsidR="00306C99">
        <w:rPr>
          <w:sz w:val="28"/>
          <w:szCs w:val="28"/>
        </w:rPr>
        <w:t>_____</w:t>
      </w:r>
      <w:r w:rsidRPr="006545F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</w:t>
      </w:r>
      <w:r w:rsidR="00306C99">
        <w:rPr>
          <w:b/>
          <w:sz w:val="28"/>
          <w:szCs w:val="28"/>
        </w:rPr>
        <w:t xml:space="preserve">, </w:t>
      </w:r>
      <w:r w:rsidR="00306C99">
        <w:rPr>
          <w:sz w:val="28"/>
          <w:szCs w:val="28"/>
        </w:rPr>
        <w:t xml:space="preserve">кроме того </w:t>
      </w:r>
      <w:r w:rsidRPr="006545FA">
        <w:rPr>
          <w:sz w:val="28"/>
          <w:szCs w:val="28"/>
        </w:rPr>
        <w:t>НДС</w:t>
      </w:r>
      <w:r w:rsidRPr="00B43D5F">
        <w:rPr>
          <w:sz w:val="28"/>
          <w:szCs w:val="28"/>
        </w:rPr>
        <w:t xml:space="preserve"> </w:t>
      </w:r>
      <w:r w:rsidR="00306C99">
        <w:rPr>
          <w:sz w:val="28"/>
          <w:szCs w:val="28"/>
        </w:rPr>
        <w:t>__________ руб._ коп</w:t>
      </w:r>
      <w:r w:rsidRPr="006545FA">
        <w:rPr>
          <w:sz w:val="28"/>
          <w:szCs w:val="28"/>
        </w:rPr>
        <w:t>.</w:t>
      </w:r>
      <w:r w:rsidRPr="006545FA">
        <w:rPr>
          <w:b/>
          <w:sz w:val="28"/>
          <w:szCs w:val="28"/>
        </w:rPr>
        <w:t xml:space="preserve"> 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 xml:space="preserve">Задаток, внесенный Покупателем на счет организатора торгов в размере </w:t>
      </w:r>
      <w:r w:rsidR="0095566A">
        <w:rPr>
          <w:sz w:val="28"/>
          <w:szCs w:val="28"/>
        </w:rPr>
        <w:t>248 300</w:t>
      </w:r>
      <w:r w:rsidR="00D60653">
        <w:rPr>
          <w:sz w:val="28"/>
          <w:szCs w:val="28"/>
        </w:rPr>
        <w:t xml:space="preserve"> </w:t>
      </w:r>
      <w:r w:rsidRPr="006545FA">
        <w:rPr>
          <w:sz w:val="28"/>
          <w:szCs w:val="28"/>
        </w:rPr>
        <w:t>(</w:t>
      </w:r>
      <w:r w:rsidR="00D60653">
        <w:rPr>
          <w:sz w:val="28"/>
          <w:szCs w:val="28"/>
        </w:rPr>
        <w:t>Двести</w:t>
      </w:r>
      <w:r w:rsidR="000E339E">
        <w:rPr>
          <w:sz w:val="28"/>
          <w:szCs w:val="28"/>
        </w:rPr>
        <w:t xml:space="preserve"> </w:t>
      </w:r>
      <w:r w:rsidR="0095566A">
        <w:rPr>
          <w:sz w:val="28"/>
          <w:szCs w:val="28"/>
        </w:rPr>
        <w:t>сорок восемь</w:t>
      </w:r>
      <w:r w:rsidR="00D60653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ысяч </w:t>
      </w:r>
      <w:r w:rsidR="0095566A">
        <w:rPr>
          <w:sz w:val="28"/>
          <w:szCs w:val="28"/>
        </w:rPr>
        <w:t>триста</w:t>
      </w:r>
      <w:r w:rsidRPr="006545FA">
        <w:rPr>
          <w:sz w:val="28"/>
          <w:szCs w:val="28"/>
        </w:rPr>
        <w:t xml:space="preserve">) руб. 00 коп. засчитывается в счет оплаты Имущества. 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В соответствии со ст. 380 Гражданского кодекса Российской Федерации задаток, указанный в п. 2.2 настоящего Договора, является суммой в обеспечение исполнения обязательств Покупателя</w:t>
      </w:r>
      <w:r>
        <w:rPr>
          <w:sz w:val="28"/>
          <w:szCs w:val="28"/>
        </w:rPr>
        <w:t>, установленных п. 1.1</w:t>
      </w:r>
      <w:r w:rsidRPr="006545FA">
        <w:rPr>
          <w:sz w:val="28"/>
          <w:szCs w:val="28"/>
        </w:rPr>
        <w:t xml:space="preserve"> Договора.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>. П</w:t>
      </w:r>
      <w:r>
        <w:rPr>
          <w:sz w:val="28"/>
          <w:szCs w:val="28"/>
        </w:rPr>
        <w:t xml:space="preserve">окупатель производит оплату за </w:t>
      </w:r>
      <w:r w:rsidRPr="00163960">
        <w:rPr>
          <w:sz w:val="28"/>
          <w:szCs w:val="28"/>
        </w:rPr>
        <w:t>Имущество Продавцу в течение 10 (десяти) рабочих дней с момента подписания Сторонами данного Договора в безналичном порядке путем перечисления денежных средств на расчетный счет Продавца</w:t>
      </w:r>
      <w:r>
        <w:rPr>
          <w:sz w:val="28"/>
          <w:szCs w:val="28"/>
        </w:rPr>
        <w:t xml:space="preserve"> или путем внесения денежных средств в кассу Продавца</w:t>
      </w:r>
      <w:r w:rsidRPr="00163960">
        <w:rPr>
          <w:sz w:val="28"/>
          <w:szCs w:val="28"/>
        </w:rPr>
        <w:t>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63960">
        <w:rPr>
          <w:sz w:val="28"/>
          <w:szCs w:val="28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2.1 и п.2.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 xml:space="preserve"> настоящего Договора, на расчетный счет Продавца.</w:t>
      </w:r>
    </w:p>
    <w:p w:rsidR="003E4347" w:rsidRPr="00163960" w:rsidRDefault="003E4347" w:rsidP="003E4347">
      <w:pPr>
        <w:pStyle w:val="12"/>
        <w:widowControl w:val="0"/>
        <w:jc w:val="both"/>
        <w:rPr>
          <w:b/>
          <w:i/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63960">
        <w:rPr>
          <w:sz w:val="28"/>
          <w:szCs w:val="28"/>
        </w:rPr>
        <w:t xml:space="preserve">. Покупатель несет все расходы, связанные с государственной регистрацией перехода права собственности на Имущество. 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>. Стороны пришли к соглашению о том, что предусмотренный Договором порядок расчетов не является коммерческим кредитом и порядок оплаты, установленный Договором, не предоставляет Сторонам права на получение процентов в соответствии со ст. 317.1 Гражданского кодекса Российской Федерации.</w:t>
      </w:r>
    </w:p>
    <w:p w:rsidR="003E4347" w:rsidRPr="00163960" w:rsidRDefault="003E4347" w:rsidP="003E4347">
      <w:pPr>
        <w:pStyle w:val="ad"/>
        <w:tabs>
          <w:tab w:val="left" w:pos="708"/>
        </w:tabs>
        <w:ind w:firstLine="66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Права и обязанности сторон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3.1. Продавец обязан: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3.1.1. Передать Покупателю Имущество по акту приема-передачи (Приложение №</w:t>
      </w:r>
      <w:r>
        <w:t xml:space="preserve"> </w:t>
      </w:r>
      <w:r w:rsidRPr="00163960">
        <w:t xml:space="preserve"> к настоящему Договору), который является неотъемлемой частью настоящего Договора.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3.1.2. Передать Имущество Покупателю  свободным от прав третьих лиц в течение 10 (десяти) рабочих дней с момента поступления денежных средств, указанных п. 2.1, на расчетный счет Продавца.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 Покупатель обязан: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3.2.1. Уплатить Продавцу денежную сумму, указанную в п. 2.1 настоящего Договора, в порядке, установленном п. 2.</w:t>
      </w:r>
      <w:r>
        <w:t>4</w:t>
      </w:r>
      <w:r w:rsidRPr="00163960">
        <w:t xml:space="preserve">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3.2.2. Принять Имущество по акту приема-передачи в срок, предусмотренный п. 3.1.2.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3.2.3. Нести все расходы по содержанию Имущества с момента фактического пользования Имуществом, который определяется датой подписания Акта приема-передачи.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sz w:val="28"/>
          <w:szCs w:val="28"/>
        </w:rPr>
        <w:t>3.2.4.</w:t>
      </w:r>
      <w:r w:rsidRPr="00163960">
        <w:rPr>
          <w:color w:val="000000"/>
          <w:sz w:val="28"/>
          <w:szCs w:val="28"/>
        </w:rPr>
        <w:t xml:space="preserve"> Совершить за свой счет все действия, необходимые </w:t>
      </w:r>
      <w:r w:rsidRPr="00163960">
        <w:rPr>
          <w:sz w:val="28"/>
          <w:szCs w:val="28"/>
        </w:rPr>
        <w:t>для государственной регистрации перехода права собственности на Имущество</w:t>
      </w:r>
      <w:r w:rsidRPr="00163960">
        <w:rPr>
          <w:color w:val="000000"/>
          <w:sz w:val="28"/>
          <w:szCs w:val="28"/>
        </w:rPr>
        <w:t>.</w:t>
      </w:r>
    </w:p>
    <w:p w:rsidR="003E4347" w:rsidRPr="00163960" w:rsidRDefault="003E4347" w:rsidP="003E4347">
      <w:pPr>
        <w:pStyle w:val="12"/>
        <w:widowControl w:val="0"/>
        <w:ind w:firstLine="567"/>
        <w:jc w:val="both"/>
        <w:rPr>
          <w:color w:val="000000"/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Переход права собственности</w:t>
      </w:r>
    </w:p>
    <w:p w:rsidR="003E4347" w:rsidRPr="00163960" w:rsidRDefault="003E4347" w:rsidP="003E4347">
      <w:pPr>
        <w:pStyle w:val="a7"/>
        <w:numPr>
          <w:ilvl w:val="1"/>
          <w:numId w:val="4"/>
        </w:numPr>
        <w:suppressAutoHyphens/>
        <w:autoSpaceDE/>
        <w:autoSpaceDN/>
        <w:adjustRightInd/>
        <w:spacing w:after="0" w:line="240" w:lineRule="auto"/>
        <w:ind w:left="0" w:firstLine="0"/>
        <w:outlineLvl w:val="9"/>
      </w:pPr>
      <w:r w:rsidRPr="00163960">
        <w:t xml:space="preserve">Стороны пришли к соглашению, что  государственная регистрация права собственности на Имущество  в Управлении Федеральной службы государственной регистрации, кадастра и картографии  по  </w:t>
      </w:r>
      <w:r w:rsidR="0069196E">
        <w:t xml:space="preserve">Владимирской </w:t>
      </w:r>
      <w:r w:rsidR="000E339E">
        <w:t>о</w:t>
      </w:r>
      <w:r w:rsidRPr="00163960">
        <w:t>бласти осуществляется после оплаты Покупателем  суммы,  указанной в  п. 2.1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4.2.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3E4347" w:rsidRPr="00163960" w:rsidRDefault="003E4347" w:rsidP="003E4347">
      <w:pPr>
        <w:pStyle w:val="a7"/>
        <w:spacing w:after="0" w:line="240" w:lineRule="auto"/>
        <w:ind w:firstLine="567"/>
        <w:jc w:val="center"/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Ответственность сторон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РФ.</w:t>
      </w:r>
    </w:p>
    <w:p w:rsidR="003E4347" w:rsidRPr="006545FA" w:rsidRDefault="003E4347" w:rsidP="003E4347">
      <w:pPr>
        <w:pStyle w:val="a7"/>
        <w:spacing w:after="0" w:line="240" w:lineRule="auto"/>
      </w:pPr>
      <w:r w:rsidRPr="00163960">
        <w:t>5.2.</w:t>
      </w:r>
      <w:r>
        <w:t xml:space="preserve"> </w:t>
      </w:r>
      <w:r w:rsidRPr="006545FA">
        <w:t>В случае нарушения Покупателем срока уплаты цены Имущества, установленного п. 2.1 настоящего Договора более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ст. 381 Гражданского кодекса Российской Федерации</w:t>
      </w:r>
      <w:r>
        <w:t>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5.3. В случае нарушения срока передачи Имущества, предусмотренного п. 3.1.2 настоящего Договора Продавец уплачивает Покупателю штрафную неустойку в размере 0,1 % от стоимости Имущества, указанной в п. 2.1 настоящего договора, за каждый день просрочки.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5.4. Уплата штрафных санкций не освобождает Стороны от исполнения обязательств по настоящему Договору.</w:t>
      </w: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6. </w:t>
      </w:r>
      <w:r w:rsidRPr="00163960">
        <w:rPr>
          <w:b/>
        </w:rPr>
        <w:t>Форс-мажор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6.1. Ни одна из Сторон не несет ответственности в случае невыполнения своих обязательств при обстоятельствах, которые она не могла ни предвидеть, ни предотвратить, а именно: стихийные бедствия, военные действия любого характера, социальные конфликты (забастовки, террористические акты и т.п.), а также издание государственными органами нормативных актов, значительно осложняющих, ограничивающих или запрещающих осуществление сторонами обязательств, предусмотренных настоящим договором.</w:t>
      </w:r>
    </w:p>
    <w:p w:rsidR="003E4347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6.2. Сторона, не способная выполнять свои обязательства по Договору, должна уведомить другую сторону в течение 10 (десяти) рабочих дней о начале и окончании действия обстоятельств, препятствующих выполнению настоящего Договора, представив копии документов, выданные компетентными организациями, с достоверностью свидетельствующих о наступлении и окончании действия такого рода обстоятельств.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Заключительные положения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7.1. Договор вступает в силу с момента его подписания Сторонами и действует до полного исполнения Сторонами всех обязательств.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7.2. Все изменения и дополнения к настоящему договору действительны, если они оформлены в письменном виде и подписаны уполномоченными на то представителями Сторон.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7.3.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передается на рассмотрение в суд.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7.4. Во всем, что не оговорено в настоящем Договоре, Стороны руководствуются действующим законодательством РФ.</w:t>
      </w:r>
    </w:p>
    <w:p w:rsidR="003E4347" w:rsidRDefault="003E4347" w:rsidP="003E4347">
      <w:pPr>
        <w:pStyle w:val="12"/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7.5. При изменении наименования, адреса, банковских  реквизитов  или реор</w:t>
      </w:r>
      <w:r>
        <w:rPr>
          <w:color w:val="000000"/>
          <w:sz w:val="28"/>
          <w:szCs w:val="28"/>
        </w:rPr>
        <w:t xml:space="preserve">ганизации. </w:t>
      </w:r>
      <w:r w:rsidRPr="00163960">
        <w:rPr>
          <w:color w:val="000000"/>
          <w:sz w:val="28"/>
          <w:szCs w:val="28"/>
        </w:rPr>
        <w:t>Стороны информируют друг друга в письменном виде в течение 3-х рабочих дней с момента возникновения изменений.</w:t>
      </w:r>
    </w:p>
    <w:p w:rsidR="003E4347" w:rsidRPr="006545FA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</w:t>
      </w:r>
      <w:r w:rsidRPr="006545FA">
        <w:rPr>
          <w:color w:val="000000"/>
          <w:sz w:val="28"/>
          <w:szCs w:val="28"/>
        </w:rPr>
        <w:t xml:space="preserve">Стороны констатируют, что Покупатель ознакомлен с Кодексом корпоративной этики ПАО «Газпром», размещенным на сайте ПАО «Газпром» </w:t>
      </w:r>
      <w:r w:rsidRPr="006545FA">
        <w:rPr>
          <w:color w:val="000000" w:themeColor="text1"/>
          <w:sz w:val="28"/>
          <w:szCs w:val="28"/>
        </w:rPr>
        <w:t>(</w:t>
      </w:r>
      <w:hyperlink r:id="rId12" w:history="1">
        <w:r w:rsidRPr="006545FA">
          <w:rPr>
            <w:rStyle w:val="a3"/>
            <w:color w:val="000000" w:themeColor="text1"/>
            <w:sz w:val="28"/>
            <w:szCs w:val="28"/>
          </w:rPr>
          <w:t>https://www.gazprom.ru/investors/documents</w:t>
        </w:r>
      </w:hyperlink>
      <w:r w:rsidRPr="006545FA">
        <w:rPr>
          <w:color w:val="000000" w:themeColor="text1"/>
          <w:sz w:val="28"/>
          <w:szCs w:val="28"/>
        </w:rPr>
        <w:t xml:space="preserve">), согласен </w:t>
      </w:r>
      <w:r w:rsidRPr="006545FA">
        <w:rPr>
          <w:color w:val="000000" w:themeColor="text1"/>
          <w:sz w:val="28"/>
          <w:szCs w:val="28"/>
        </w:rPr>
        <w:br/>
        <w:t xml:space="preserve">с содержащимися в нем рекомендуемыми для соблюдения </w:t>
      </w:r>
      <w:r w:rsidRPr="006545FA">
        <w:rPr>
          <w:sz w:val="28"/>
          <w:szCs w:val="28"/>
        </w:rPr>
        <w:t xml:space="preserve">принципами </w:t>
      </w:r>
      <w:r w:rsidRPr="006545FA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3E4347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>. Настоящий Договор составлен в 3 (трех) экземплярах, имеющих одинаковую юридическую силу, по 1 (одному) экземпляру для каждой стороны и для Управления Федеральной службы государственной регистрации, кадастра и картографии по Нижегородской области.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12"/>
        <w:widowControl w:val="0"/>
        <w:jc w:val="center"/>
        <w:rPr>
          <w:b/>
          <w:color w:val="000000"/>
          <w:sz w:val="28"/>
          <w:szCs w:val="28"/>
        </w:rPr>
      </w:pPr>
      <w:r w:rsidRPr="00163960">
        <w:rPr>
          <w:b/>
          <w:color w:val="000000"/>
          <w:sz w:val="28"/>
          <w:szCs w:val="28"/>
        </w:rPr>
        <w:t>8. Юридические адреса, банковские реквизиты и подписи сторон</w:t>
      </w:r>
    </w:p>
    <w:tbl>
      <w:tblPr>
        <w:tblW w:w="108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1"/>
        <w:gridCol w:w="4743"/>
        <w:gridCol w:w="511"/>
      </w:tblGrid>
      <w:tr w:rsidR="003E4347" w:rsidRPr="00163960" w:rsidTr="0069196E">
        <w:trPr>
          <w:trHeight w:val="80"/>
        </w:trPr>
        <w:tc>
          <w:tcPr>
            <w:tcW w:w="5614" w:type="dxa"/>
            <w:gridSpan w:val="2"/>
          </w:tcPr>
          <w:p w:rsidR="003E4347" w:rsidRPr="00163960" w:rsidRDefault="003E4347" w:rsidP="0069196E">
            <w:pPr>
              <w:pStyle w:val="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  <w:gridSpan w:val="2"/>
          </w:tcPr>
          <w:p w:rsidR="003E4347" w:rsidRPr="00163960" w:rsidRDefault="003E4347" w:rsidP="0069196E">
            <w:pPr>
              <w:pStyle w:val="12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E4347" w:rsidRPr="00163960" w:rsidTr="0069196E">
        <w:tblPrEx>
          <w:tblLook w:val="04A0" w:firstRow="1" w:lastRow="0" w:firstColumn="1" w:lastColumn="0" w:noHBand="0" w:noVBand="1"/>
        </w:tblPrEx>
        <w:trPr>
          <w:gridAfter w:val="1"/>
          <w:wAfter w:w="511" w:type="dxa"/>
          <w:trHeight w:val="80"/>
        </w:trPr>
        <w:tc>
          <w:tcPr>
            <w:tcW w:w="5103" w:type="dxa"/>
          </w:tcPr>
          <w:p w:rsidR="003E4347" w:rsidRPr="001C7E4D" w:rsidRDefault="003E4347" w:rsidP="0069196E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Продавец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АО «Газпром газораспределение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Владимир»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Место нахождения: 600017,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г. Владимир, ул. Краснознаменная, 3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ИНН/КПП 3328101380/330250001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Р/с №4070 2810 3010 2000 3584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в Рязанский филиал АБ «Россия»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г. Рязань 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К/с №3010 1810 8000 0000 0738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БИК 046 126 738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Генеральный директор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АО «Газпром газораспределение Владимир»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___________________ А.В. Конышев</w:t>
            </w:r>
          </w:p>
          <w:p w:rsidR="003E4347" w:rsidRPr="001C7E4D" w:rsidRDefault="003E4347" w:rsidP="0069196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5254" w:type="dxa"/>
            <w:gridSpan w:val="2"/>
          </w:tcPr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Покупатель</w:t>
            </w: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__________________ /______________/ </w:t>
            </w: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</w:tc>
      </w:tr>
    </w:tbl>
    <w:p w:rsidR="006C344F" w:rsidRPr="001C7E4D" w:rsidRDefault="006C344F" w:rsidP="006C344F">
      <w:pPr>
        <w:jc w:val="center"/>
        <w:rPr>
          <w:b/>
          <w:sz w:val="26"/>
          <w:szCs w:val="26"/>
        </w:rPr>
      </w:pPr>
    </w:p>
    <w:p w:rsidR="00423732" w:rsidRDefault="00423732" w:rsidP="00423732">
      <w:pPr>
        <w:keepNext/>
        <w:keepLines/>
        <w:jc w:val="right"/>
        <w:outlineLvl w:val="1"/>
      </w:pPr>
      <w:bookmarkStart w:id="1" w:name="bookmark0"/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>Приложение № 1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 xml:space="preserve">к договору №________ от «___» _______20__ г. 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</w:p>
    <w:bookmarkEnd w:id="1"/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4"/>
        <w:keepNext w:val="0"/>
        <w:rPr>
          <w:i w:val="0"/>
          <w:sz w:val="28"/>
          <w:szCs w:val="28"/>
        </w:rPr>
      </w:pPr>
      <w:r w:rsidRPr="003E4347">
        <w:rPr>
          <w:i w:val="0"/>
          <w:sz w:val="28"/>
          <w:szCs w:val="28"/>
        </w:rPr>
        <w:t xml:space="preserve">АКТ </w:t>
      </w:r>
    </w:p>
    <w:p w:rsidR="00423732" w:rsidRPr="003E4347" w:rsidRDefault="00423732" w:rsidP="00423732">
      <w:pPr>
        <w:jc w:val="center"/>
        <w:rPr>
          <w:b/>
          <w:bCs/>
          <w:sz w:val="28"/>
          <w:szCs w:val="28"/>
        </w:rPr>
      </w:pPr>
      <w:r w:rsidRPr="003E4347">
        <w:rPr>
          <w:b/>
          <w:bCs/>
          <w:sz w:val="28"/>
          <w:szCs w:val="28"/>
        </w:rPr>
        <w:t>приема-передачи имущества</w:t>
      </w:r>
    </w:p>
    <w:p w:rsidR="00423732" w:rsidRPr="003E4347" w:rsidRDefault="00423732" w:rsidP="00423732">
      <w:pPr>
        <w:jc w:val="center"/>
        <w:rPr>
          <w:b/>
          <w:sz w:val="28"/>
          <w:szCs w:val="28"/>
        </w:rPr>
      </w:pPr>
    </w:p>
    <w:p w:rsidR="00423732" w:rsidRPr="003E4347" w:rsidRDefault="00423732" w:rsidP="00423732">
      <w:pPr>
        <w:jc w:val="center"/>
        <w:rPr>
          <w:b/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  <w:r w:rsidRPr="003E4347">
        <w:rPr>
          <w:sz w:val="28"/>
          <w:szCs w:val="28"/>
        </w:rPr>
        <w:t>г.</w:t>
      </w:r>
      <w:r w:rsidR="00306C99">
        <w:rPr>
          <w:sz w:val="28"/>
          <w:szCs w:val="28"/>
        </w:rPr>
        <w:t xml:space="preserve"> </w:t>
      </w:r>
      <w:r w:rsidRPr="003E4347">
        <w:rPr>
          <w:sz w:val="28"/>
          <w:szCs w:val="28"/>
        </w:rPr>
        <w:t>Владимир                                                                   «___»___</w:t>
      </w:r>
      <w:r w:rsidR="00306C99">
        <w:rPr>
          <w:sz w:val="28"/>
          <w:szCs w:val="28"/>
        </w:rPr>
        <w:t>_______202</w:t>
      </w:r>
      <w:r w:rsidRPr="003E4347">
        <w:rPr>
          <w:sz w:val="28"/>
          <w:szCs w:val="28"/>
        </w:rPr>
        <w:t>__ г.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b/>
          <w:sz w:val="28"/>
          <w:szCs w:val="28"/>
        </w:rPr>
        <w:t>Акционерное общество «Газпром газораспределение Владимир»,</w:t>
      </w:r>
      <w:r w:rsidRPr="003E4347">
        <w:rPr>
          <w:sz w:val="28"/>
          <w:szCs w:val="28"/>
        </w:rPr>
        <w:t xml:space="preserve">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1. В соответствии с условиями п.1.1. и п. 2.1.1. договора купли-продажи недвижимого имущества №____________________от «__»_______20</w:t>
      </w:r>
      <w:r w:rsidR="00306C99">
        <w:rPr>
          <w:sz w:val="28"/>
          <w:szCs w:val="28"/>
        </w:rPr>
        <w:t>2</w:t>
      </w:r>
      <w:r w:rsidRPr="003E4347">
        <w:rPr>
          <w:sz w:val="28"/>
          <w:szCs w:val="28"/>
        </w:rPr>
        <w:t>__ г. Продавец передает, а Покупатель принимает в собственность следующее Имущество:</w:t>
      </w:r>
    </w:p>
    <w:p w:rsidR="00712819" w:rsidRDefault="00712819" w:rsidP="00D60653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="00D60653">
        <w:rPr>
          <w:rFonts w:eastAsia="Arial"/>
          <w:sz w:val="28"/>
          <w:szCs w:val="28"/>
          <w:lang w:eastAsia="ar-SA"/>
        </w:rPr>
        <w:t xml:space="preserve">- </w:t>
      </w:r>
      <w:r w:rsidR="00D60653" w:rsidRPr="0045387F">
        <w:rPr>
          <w:sz w:val="28"/>
          <w:szCs w:val="28"/>
        </w:rPr>
        <w:t>земельный участок, категория земель: земли населенных пунктов, разрешенное использование: под территорию производственной базы, общая площадь 6 520 кв.м., адрес объекта: обл. Владимирская, р-н Юрьев-Польский, МО г. Юрьев-Польский (городское поселение), г. Юрьев-Польский, пер. Авангардский, д. 31, кадастровый номер: 33:04:010127:1472</w:t>
      </w:r>
      <w:r w:rsidR="00D60653">
        <w:rPr>
          <w:rFonts w:eastAsia="Arial"/>
          <w:sz w:val="28"/>
          <w:szCs w:val="28"/>
          <w:lang w:eastAsia="ar-SA"/>
        </w:rPr>
        <w:t>.</w:t>
      </w:r>
    </w:p>
    <w:p w:rsidR="00423732" w:rsidRPr="003E4347" w:rsidRDefault="00423732" w:rsidP="00712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Продавец                                                                              Покупатель: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АО «Газпром газораспределение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Владимир»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</w:p>
    <w:p w:rsidR="00423732" w:rsidRPr="003E4347" w:rsidRDefault="00423732" w:rsidP="00423732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423732" w:rsidRPr="003E4347" w:rsidRDefault="00423732" w:rsidP="00423732">
      <w:pPr>
        <w:ind w:right="161"/>
        <w:rPr>
          <w:b/>
          <w:color w:val="000000"/>
          <w:sz w:val="28"/>
          <w:szCs w:val="28"/>
        </w:rPr>
      </w:pPr>
      <w:r w:rsidRPr="003E4347">
        <w:rPr>
          <w:b/>
          <w:color w:val="000000"/>
          <w:sz w:val="28"/>
          <w:szCs w:val="28"/>
        </w:rPr>
        <w:t xml:space="preserve">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                              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________________А.В. Конышев                                    </w:t>
      </w:r>
      <w:r w:rsidRPr="003E4347">
        <w:rPr>
          <w:b/>
          <w:color w:val="000000"/>
          <w:sz w:val="28"/>
          <w:szCs w:val="28"/>
        </w:rPr>
        <w:t xml:space="preserve">_______/                      /   </w:t>
      </w:r>
    </w:p>
    <w:p w:rsidR="00423732" w:rsidRPr="003E4347" w:rsidRDefault="00423732" w:rsidP="00423732">
      <w:pPr>
        <w:rPr>
          <w:sz w:val="28"/>
          <w:szCs w:val="28"/>
        </w:rPr>
      </w:pPr>
      <w:r w:rsidRPr="003E4347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sectPr w:rsidR="00423732" w:rsidRPr="003E4347" w:rsidSect="00D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EA" w:rsidRDefault="00EF6DEA" w:rsidP="00423732">
      <w:r>
        <w:separator/>
      </w:r>
    </w:p>
  </w:endnote>
  <w:endnote w:type="continuationSeparator" w:id="0">
    <w:p w:rsidR="00EF6DEA" w:rsidRDefault="00EF6DEA" w:rsidP="0042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EA" w:rsidRDefault="00EF6DEA" w:rsidP="00423732">
      <w:r>
        <w:separator/>
      </w:r>
    </w:p>
  </w:footnote>
  <w:footnote w:type="continuationSeparator" w:id="0">
    <w:p w:rsidR="00EF6DEA" w:rsidRDefault="00EF6DEA" w:rsidP="0042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 w15:restartNumberingAfterBreak="0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C5020"/>
    <w:multiLevelType w:val="hybridMultilevel"/>
    <w:tmpl w:val="9A124820"/>
    <w:lvl w:ilvl="0" w:tplc="32F2F9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44F"/>
    <w:rsid w:val="00047EE3"/>
    <w:rsid w:val="000E339E"/>
    <w:rsid w:val="001210B3"/>
    <w:rsid w:val="0012187B"/>
    <w:rsid w:val="001634D9"/>
    <w:rsid w:val="001954A8"/>
    <w:rsid w:val="00216AB3"/>
    <w:rsid w:val="00243B77"/>
    <w:rsid w:val="00285EC4"/>
    <w:rsid w:val="00294707"/>
    <w:rsid w:val="00306C99"/>
    <w:rsid w:val="00345127"/>
    <w:rsid w:val="003E4347"/>
    <w:rsid w:val="00423732"/>
    <w:rsid w:val="00451A1E"/>
    <w:rsid w:val="00453503"/>
    <w:rsid w:val="004E6BF7"/>
    <w:rsid w:val="005474B2"/>
    <w:rsid w:val="005B5192"/>
    <w:rsid w:val="00603D9E"/>
    <w:rsid w:val="0069196E"/>
    <w:rsid w:val="006C159E"/>
    <w:rsid w:val="006C344F"/>
    <w:rsid w:val="00712819"/>
    <w:rsid w:val="00952B42"/>
    <w:rsid w:val="0095566A"/>
    <w:rsid w:val="00A04381"/>
    <w:rsid w:val="00A832CD"/>
    <w:rsid w:val="00B235DC"/>
    <w:rsid w:val="00B824CC"/>
    <w:rsid w:val="00B914BB"/>
    <w:rsid w:val="00CD03B1"/>
    <w:rsid w:val="00CD321D"/>
    <w:rsid w:val="00D60653"/>
    <w:rsid w:val="00DE356F"/>
    <w:rsid w:val="00EF6DEA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96692-6A38-487E-8C19-352C218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043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4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oblgaz.ru/" TargetMode="External"/><Relationship Id="rId12" Type="http://schemas.openxmlformats.org/officeDocument/2006/relationships/hyperlink" Target="https://www.gazprom.ru/investors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 Ю. Фокина</cp:lastModifiedBy>
  <cp:revision>6</cp:revision>
  <cp:lastPrinted>2022-12-01T08:13:00Z</cp:lastPrinted>
  <dcterms:created xsi:type="dcterms:W3CDTF">2022-11-21T13:24:00Z</dcterms:created>
  <dcterms:modified xsi:type="dcterms:W3CDTF">2022-12-01T10:20:00Z</dcterms:modified>
</cp:coreProperties>
</file>